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B2" w:rsidRPr="00355172" w:rsidRDefault="00D050B2" w:rsidP="00D050B2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филиал 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D050B2" w:rsidRPr="00355172" w:rsidRDefault="00D050B2" w:rsidP="00D050B2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D050B2" w:rsidRPr="00182A26" w:rsidRDefault="008D54D9" w:rsidP="00D050B2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426085</wp:posOffset>
            </wp:positionV>
            <wp:extent cx="2933700" cy="135255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655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45085</wp:posOffset>
            </wp:positionV>
            <wp:extent cx="3291840" cy="2219325"/>
            <wp:effectExtent l="19050" t="0" r="3810" b="0"/>
            <wp:wrapNone/>
            <wp:docPr id="1" name="Рисунок 0" descr="Осипова Н.Ф. для рабочих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58" w:tblpY="167"/>
        <w:tblW w:w="4697" w:type="pct"/>
        <w:tblLook w:val="01E0"/>
      </w:tblPr>
      <w:tblGrid>
        <w:gridCol w:w="4189"/>
        <w:gridCol w:w="2865"/>
        <w:gridCol w:w="3402"/>
      </w:tblGrid>
      <w:tr w:rsidR="00D050B2" w:rsidRPr="009F13EC" w:rsidTr="0059477D">
        <w:trPr>
          <w:trHeight w:val="314"/>
        </w:trPr>
        <w:tc>
          <w:tcPr>
            <w:tcW w:w="2003" w:type="pct"/>
          </w:tcPr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050B2" w:rsidRPr="006D3DCD" w:rsidRDefault="00D050B2" w:rsidP="00594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</w:t>
            </w:r>
          </w:p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B7809">
              <w:rPr>
                <w:rFonts w:ascii="Times New Roman" w:hAnsi="Times New Roman"/>
                <w:sz w:val="24"/>
                <w:szCs w:val="24"/>
              </w:rPr>
              <w:t xml:space="preserve"> Браницкая А.Я.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0B2" w:rsidRPr="006D3DCD" w:rsidRDefault="00D050B2" w:rsidP="0059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Заключение от _____201</w:t>
            </w:r>
            <w:r w:rsidR="00856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50B2" w:rsidRPr="009F13EC" w:rsidRDefault="00D050B2" w:rsidP="005947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050B2" w:rsidRPr="009F13EC" w:rsidRDefault="00D050B2" w:rsidP="0059477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D050B2" w:rsidRPr="009F13EC" w:rsidRDefault="00D050B2" w:rsidP="0059477D">
            <w:pPr>
              <w:spacing w:after="0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050B2" w:rsidRPr="009F13EC" w:rsidRDefault="00D050B2" w:rsidP="0059477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B7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Н.Ф.Осипова</w:t>
            </w:r>
          </w:p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BB7C59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D050B2" w:rsidRPr="009F13EC" w:rsidRDefault="00D050B2" w:rsidP="005947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BB7C59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82F74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7809">
              <w:rPr>
                <w:rFonts w:ascii="Times New Roman" w:hAnsi="Times New Roman"/>
                <w:sz w:val="24"/>
                <w:szCs w:val="24"/>
              </w:rPr>
              <w:t>1</w:t>
            </w:r>
            <w:r w:rsidR="00BB7C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050B2" w:rsidRPr="009F13EC" w:rsidRDefault="00D050B2" w:rsidP="0059477D">
            <w:pPr>
              <w:pStyle w:val="a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Pr="0035517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основного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общего 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050B2" w:rsidRPr="0035517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</w:t>
      </w:r>
      <w:r w:rsidR="008C71B4">
        <w:rPr>
          <w:rFonts w:ascii="Times New Roman" w:hAnsi="Times New Roman"/>
          <w:b/>
          <w:bCs/>
          <w:color w:val="000000"/>
          <w:sz w:val="32"/>
          <w:szCs w:val="32"/>
        </w:rPr>
        <w:t>химии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,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050B2" w:rsidRPr="00355172" w:rsidRDefault="008C71B4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</w:t>
      </w:r>
      <w:r w:rsidR="00D050B2"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класс</w:t>
      </w:r>
      <w:r w:rsidR="00D050B2">
        <w:rPr>
          <w:rFonts w:ascii="Times New Roman" w:hAnsi="Times New Roman"/>
          <w:b/>
          <w:bCs/>
          <w:color w:val="000000"/>
          <w:sz w:val="32"/>
          <w:szCs w:val="32"/>
        </w:rPr>
        <w:t>,</w:t>
      </w: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332D6B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–20</w:t>
      </w:r>
      <w:r w:rsidR="00332D6B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D050B2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50B2" w:rsidRPr="004A7EB4" w:rsidRDefault="00D050B2" w:rsidP="00D050B2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составлена на основе авторской программы по </w:t>
      </w:r>
      <w:r w:rsidR="00BC6444">
        <w:rPr>
          <w:rFonts w:ascii="Times New Roman" w:hAnsi="Times New Roman"/>
          <w:b/>
          <w:bCs/>
          <w:color w:val="000000"/>
          <w:sz w:val="28"/>
          <w:szCs w:val="28"/>
        </w:rPr>
        <w:t>химии под ред.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C6444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BC6444">
        <w:rPr>
          <w:rFonts w:ascii="Times New Roman" w:hAnsi="Times New Roman"/>
          <w:b/>
          <w:bCs/>
          <w:color w:val="000000"/>
          <w:sz w:val="28"/>
          <w:szCs w:val="28"/>
        </w:rPr>
        <w:t>Габриелян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50B2" w:rsidRDefault="00D050B2" w:rsidP="00D050B2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0B2" w:rsidRDefault="00D050B2" w:rsidP="00D050B2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0B2" w:rsidRDefault="00D050B2" w:rsidP="00D050B2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0B2" w:rsidRDefault="00D050B2" w:rsidP="00D050B2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0B2" w:rsidRDefault="005626B1" w:rsidP="00120314">
      <w:pPr>
        <w:spacing w:after="0"/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Иокерс А.С.,  учитель химии, первой квалификационной категории.</w:t>
      </w:r>
    </w:p>
    <w:p w:rsidR="00D050B2" w:rsidRDefault="00D050B2" w:rsidP="00D050B2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D050B2" w:rsidRDefault="00D050B2" w:rsidP="00D050B2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B93AD4" w:rsidRPr="00B93AD4" w:rsidRDefault="00241C98" w:rsidP="00D050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050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r w:rsidR="00D050B2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BB7C5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D050B2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B93AD4" w:rsidRPr="00F525D1" w:rsidRDefault="00B93A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D1">
        <w:rPr>
          <w:rFonts w:ascii="Times New Roman" w:hAnsi="Times New Roman"/>
          <w:b/>
          <w:sz w:val="24"/>
          <w:szCs w:val="24"/>
        </w:rPr>
        <w:br w:type="page"/>
      </w:r>
    </w:p>
    <w:p w:rsidR="0059477D" w:rsidRDefault="0059477D" w:rsidP="005947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F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477D" w:rsidRPr="00FF59C0" w:rsidRDefault="0059477D" w:rsidP="0059477D">
      <w:pPr>
        <w:pStyle w:val="Default"/>
      </w:pPr>
      <w:r w:rsidRPr="00FF59C0">
        <w:rPr>
          <w:b/>
          <w:bCs/>
        </w:rPr>
        <w:t xml:space="preserve">Цели и задачи, решаемые при реализации рабочей программы: </w:t>
      </w:r>
    </w:p>
    <w:p w:rsidR="00FC5B85" w:rsidRPr="00FC5B85" w:rsidRDefault="00FC5B85" w:rsidP="00FC5B85">
      <w:pPr>
        <w:numPr>
          <w:ilvl w:val="0"/>
          <w:numId w:val="20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</w:rPr>
      </w:pPr>
      <w:r w:rsidRPr="00FC5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усвоение важнейших знаний</w:t>
      </w:r>
      <w:r w:rsidRPr="00FC5B85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основных понятиях и законах химии; химической символике;</w:t>
      </w:r>
    </w:p>
    <w:p w:rsidR="00FC5B85" w:rsidRPr="00FC5B85" w:rsidRDefault="00FC5B85" w:rsidP="00FC5B85">
      <w:pPr>
        <w:numPr>
          <w:ilvl w:val="0"/>
          <w:numId w:val="20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</w:rPr>
      </w:pPr>
      <w:r w:rsidRPr="00FC5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FC5B85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FC5B85" w:rsidRPr="00FC5B85" w:rsidRDefault="00FC5B85" w:rsidP="00FC5B85">
      <w:pPr>
        <w:numPr>
          <w:ilvl w:val="0"/>
          <w:numId w:val="20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</w:rPr>
      </w:pPr>
      <w:r w:rsidRPr="00FC5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</w:t>
      </w:r>
      <w:r w:rsidRPr="00FC5B85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C5B85" w:rsidRPr="00FC5B85" w:rsidRDefault="00FC5B85" w:rsidP="00FC5B85">
      <w:pPr>
        <w:numPr>
          <w:ilvl w:val="0"/>
          <w:numId w:val="20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</w:rPr>
      </w:pPr>
      <w:r w:rsidRPr="00FC5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 </w:t>
      </w:r>
      <w:r w:rsidRPr="00FC5B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C5B85" w:rsidRPr="00FC5B85" w:rsidRDefault="00FC5B85" w:rsidP="00FC5B85">
      <w:pPr>
        <w:pStyle w:val="ac"/>
        <w:numPr>
          <w:ilvl w:val="0"/>
          <w:numId w:val="20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 полученных знаний и умений</w:t>
      </w:r>
      <w:r w:rsidRPr="00FC5B85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5B85" w:rsidRDefault="00FC5B85" w:rsidP="00FC5B8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B8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5B85" w:rsidRDefault="00FC5B85" w:rsidP="00FC5B85">
      <w:pPr>
        <w:pStyle w:val="ac"/>
        <w:numPr>
          <w:ilvl w:val="0"/>
          <w:numId w:val="21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B85">
        <w:rPr>
          <w:rFonts w:ascii="Times New Roman" w:hAnsi="Times New Roman" w:cs="Times New Roman"/>
          <w:color w:val="000000"/>
          <w:sz w:val="24"/>
          <w:szCs w:val="24"/>
        </w:rPr>
        <w:t>Сформировать знание основных понятий и законов химии</w:t>
      </w:r>
    </w:p>
    <w:p w:rsidR="00FC5B85" w:rsidRDefault="00FC5B85" w:rsidP="00FC5B85">
      <w:pPr>
        <w:pStyle w:val="ac"/>
        <w:numPr>
          <w:ilvl w:val="0"/>
          <w:numId w:val="21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общечеловеческую культуру</w:t>
      </w:r>
    </w:p>
    <w:p w:rsidR="00FC5B85" w:rsidRPr="00FC5B85" w:rsidRDefault="00FC5B85" w:rsidP="00FC5B85">
      <w:pPr>
        <w:pStyle w:val="ac"/>
        <w:numPr>
          <w:ilvl w:val="0"/>
          <w:numId w:val="21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наблюдать, применять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на практике</w:t>
      </w:r>
    </w:p>
    <w:p w:rsidR="00FF59C0" w:rsidRDefault="00FF59C0" w:rsidP="00FF59C0">
      <w:pPr>
        <w:pStyle w:val="Default"/>
        <w:jc w:val="both"/>
        <w:rPr>
          <w:b/>
          <w:bCs/>
        </w:rPr>
      </w:pPr>
    </w:p>
    <w:p w:rsidR="00210767" w:rsidRPr="006B1403" w:rsidRDefault="00210767" w:rsidP="00210767">
      <w:pPr>
        <w:pStyle w:val="11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b/>
          <w:color w:val="000000"/>
          <w:sz w:val="24"/>
          <w:szCs w:val="24"/>
        </w:rPr>
        <w:t>Рабочая программа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по химии 8 класс</w:t>
      </w:r>
      <w:r w:rsidRPr="006B1403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составлена в соответствии с нормативными документами:</w:t>
      </w:r>
    </w:p>
    <w:p w:rsidR="00210767" w:rsidRPr="006B1403" w:rsidRDefault="00210767" w:rsidP="00210767">
      <w:pPr>
        <w:pStyle w:val="1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210767" w:rsidRPr="006B1403" w:rsidRDefault="00210767" w:rsidP="00210767">
      <w:pPr>
        <w:pStyle w:val="1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210767" w:rsidRPr="006B1403" w:rsidRDefault="00210767" w:rsidP="00210767">
      <w:pPr>
        <w:pStyle w:val="1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210767" w:rsidRPr="006B1403" w:rsidRDefault="00210767" w:rsidP="00210767">
      <w:pPr>
        <w:pStyle w:val="11"/>
        <w:rPr>
          <w:rFonts w:ascii="Times New Roman" w:eastAsiaTheme="minorEastAsia" w:hAnsi="Times New Roman"/>
          <w:color w:val="000000"/>
          <w:sz w:val="24"/>
          <w:szCs w:val="24"/>
        </w:rPr>
      </w:pPr>
      <w:r w:rsidRPr="006B1403">
        <w:rPr>
          <w:rFonts w:ascii="Times New Roman" w:eastAsiaTheme="minorEastAsia" w:hAnsi="Times New Roman"/>
          <w:color w:val="000000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FF59C0" w:rsidRDefault="00210767" w:rsidP="00210767">
      <w:pPr>
        <w:jc w:val="both"/>
        <w:rPr>
          <w:rFonts w:ascii="Times New Roman" w:hAnsi="Times New Roman" w:cs="Times New Roman"/>
        </w:rPr>
      </w:pPr>
      <w:r w:rsidRPr="006B1403">
        <w:rPr>
          <w:rFonts w:ascii="Times New Roman" w:hAnsi="Times New Roman"/>
          <w:color w:val="000000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6B140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B14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B1403">
        <w:rPr>
          <w:rFonts w:ascii="Times New Roman" w:hAnsi="Times New Roman"/>
          <w:color w:val="000000"/>
          <w:sz w:val="24"/>
          <w:szCs w:val="24"/>
        </w:rPr>
        <w:t>требованиям</w:t>
      </w:r>
      <w:proofErr w:type="gramEnd"/>
      <w:r w:rsidRPr="006B1403">
        <w:rPr>
          <w:rFonts w:ascii="Times New Roman" w:hAnsi="Times New Roman"/>
          <w:color w:val="000000"/>
          <w:sz w:val="24"/>
          <w:szCs w:val="24"/>
        </w:rPr>
        <w:t xml:space="preserve"> ФГОС и </w:t>
      </w:r>
      <w:proofErr w:type="spellStart"/>
      <w:r w:rsidRPr="006B1403">
        <w:rPr>
          <w:rFonts w:ascii="Times New Roman" w:hAnsi="Times New Roman"/>
          <w:color w:val="000000"/>
          <w:sz w:val="24"/>
          <w:szCs w:val="24"/>
        </w:rPr>
        <w:t>ФкГОС</w:t>
      </w:r>
      <w:proofErr w:type="spellEnd"/>
      <w:r w:rsidRPr="006B1403">
        <w:rPr>
          <w:rFonts w:ascii="Times New Roman" w:hAnsi="Times New Roman"/>
          <w:color w:val="000000"/>
          <w:sz w:val="24"/>
          <w:szCs w:val="24"/>
        </w:rPr>
        <w:t xml:space="preserve"> (утв. приказом директора от 0</w:t>
      </w:r>
      <w:r w:rsidR="00CC136E">
        <w:rPr>
          <w:rFonts w:ascii="Times New Roman" w:hAnsi="Times New Roman"/>
          <w:color w:val="000000"/>
          <w:sz w:val="24"/>
          <w:szCs w:val="24"/>
        </w:rPr>
        <w:t>1</w:t>
      </w:r>
      <w:r w:rsidRPr="006B1403">
        <w:rPr>
          <w:rFonts w:ascii="Times New Roman" w:hAnsi="Times New Roman"/>
          <w:color w:val="000000"/>
          <w:sz w:val="24"/>
          <w:szCs w:val="24"/>
        </w:rPr>
        <w:t xml:space="preserve"> августа 201</w:t>
      </w:r>
      <w:r w:rsidR="00CC136E">
        <w:rPr>
          <w:rFonts w:ascii="Times New Roman" w:hAnsi="Times New Roman"/>
          <w:color w:val="000000"/>
          <w:sz w:val="24"/>
          <w:szCs w:val="24"/>
        </w:rPr>
        <w:t>8г. №193</w:t>
      </w:r>
      <w:r w:rsidRPr="006B1403">
        <w:rPr>
          <w:rFonts w:ascii="Times New Roman" w:hAnsi="Times New Roman"/>
          <w:color w:val="000000"/>
          <w:sz w:val="24"/>
          <w:szCs w:val="24"/>
        </w:rPr>
        <w:t>)</w:t>
      </w:r>
    </w:p>
    <w:p w:rsidR="00CB2BE6" w:rsidRPr="00B93AD4" w:rsidRDefault="00CB2BE6" w:rsidP="00CB2BE6">
      <w:pPr>
        <w:ind w:firstLine="567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В основу педагогического процесса заложены следующие формы организации учебной деятельности: </w:t>
      </w:r>
    </w:p>
    <w:p w:rsidR="00CB2BE6" w:rsidRPr="00B93AD4" w:rsidRDefault="00CB2BE6" w:rsidP="00CB2B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Комбинированный урок; </w:t>
      </w:r>
    </w:p>
    <w:p w:rsidR="00CB2BE6" w:rsidRPr="00B93AD4" w:rsidRDefault="00CB2BE6" w:rsidP="00CB2B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Урок-лекция; </w:t>
      </w:r>
    </w:p>
    <w:p w:rsidR="00CB2BE6" w:rsidRPr="00B93AD4" w:rsidRDefault="00CB2BE6" w:rsidP="00CB2B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Урок-демонстрация; </w:t>
      </w:r>
    </w:p>
    <w:p w:rsidR="00CB2BE6" w:rsidRPr="00B93AD4" w:rsidRDefault="00CB2BE6" w:rsidP="00CB2B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Урок-практикум; </w:t>
      </w:r>
    </w:p>
    <w:p w:rsidR="00CB2BE6" w:rsidRPr="00B93AD4" w:rsidRDefault="00CB2BE6" w:rsidP="00CB2B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93AD4">
        <w:rPr>
          <w:rFonts w:ascii="Times New Roman" w:hAnsi="Times New Roman" w:cs="Times New Roman"/>
        </w:rPr>
        <w:t xml:space="preserve">Урок-игра. </w:t>
      </w:r>
    </w:p>
    <w:p w:rsidR="0059477D" w:rsidRDefault="0059477D" w:rsidP="0059477D">
      <w:pPr>
        <w:pStyle w:val="Default"/>
        <w:rPr>
          <w:b/>
          <w:bCs/>
          <w:sz w:val="23"/>
          <w:szCs w:val="23"/>
        </w:rPr>
      </w:pPr>
    </w:p>
    <w:p w:rsidR="00FF59C0" w:rsidRDefault="00FF59C0" w:rsidP="005947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Методические материалы</w:t>
      </w:r>
    </w:p>
    <w:p w:rsidR="005626B1" w:rsidRDefault="005626B1" w:rsidP="005626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07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курса химии 8-11 классы. О.С.Габриелян. М. Дрофа 2011</w:t>
      </w:r>
    </w:p>
    <w:p w:rsidR="005626B1" w:rsidRPr="00847FA2" w:rsidRDefault="005626B1" w:rsidP="005626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48F">
        <w:rPr>
          <w:rFonts w:ascii="Times New Roman" w:eastAsia="Times New Roman" w:hAnsi="Times New Roman" w:cs="Times New Roman"/>
          <w:bCs/>
          <w:sz w:val="24"/>
          <w:szCs w:val="24"/>
        </w:rPr>
        <w:t>Габриелян, О.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>Методическое пособие к учебникам О. С. Габриеляна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 xml:space="preserve">Химия. 8—9 классы / О. С. Габриелян, А. В. </w:t>
      </w:r>
      <w:proofErr w:type="spellStart"/>
      <w:r w:rsidRPr="00847FA2">
        <w:rPr>
          <w:rFonts w:ascii="Times New Roman" w:eastAsia="SchoolBookSanPin" w:hAnsi="Times New Roman" w:cs="Times New Roman"/>
          <w:sz w:val="24"/>
          <w:szCs w:val="24"/>
        </w:rPr>
        <w:t>Купцова</w:t>
      </w:r>
      <w:proofErr w:type="spellEnd"/>
      <w:r w:rsidRPr="00847FA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>М</w:t>
      </w:r>
      <w:proofErr w:type="gramEnd"/>
      <w:r w:rsidRPr="00847FA2">
        <w:rPr>
          <w:rFonts w:ascii="Times New Roman" w:eastAsia="SchoolBookSanPin" w:hAnsi="Times New Roman" w:cs="Times New Roman"/>
          <w:sz w:val="24"/>
          <w:szCs w:val="24"/>
        </w:rPr>
        <w:t>. : Дрофа, 2013</w:t>
      </w:r>
    </w:p>
    <w:p w:rsidR="001D5C81" w:rsidRPr="005E3868" w:rsidRDefault="001D5C81" w:rsidP="005E386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Габриелян, О.С. Химия. 8 класс: контрольные и проверочные работы к учебнику О.С. Габриеляна «Химия. 8 класс»/О.С. Габриелян, П.Н. Березкин, А.А. Ушакова и др.-9 изд..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стереотип</w:t>
      </w:r>
      <w:proofErr w:type="gram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.-</w:t>
      </w:r>
      <w:proofErr w:type="gram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М.:Дрофа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, 2011</w:t>
      </w:r>
    </w:p>
    <w:p w:rsidR="0059477D" w:rsidRDefault="0059477D" w:rsidP="0059477D">
      <w:pPr>
        <w:pStyle w:val="Default"/>
        <w:jc w:val="both"/>
        <w:rPr>
          <w:b/>
          <w:bCs/>
        </w:rPr>
      </w:pPr>
    </w:p>
    <w:p w:rsidR="0059477D" w:rsidRPr="007C25C8" w:rsidRDefault="0059477D" w:rsidP="0059477D">
      <w:pPr>
        <w:pStyle w:val="Default"/>
        <w:jc w:val="both"/>
      </w:pPr>
      <w:r w:rsidRPr="007C25C8">
        <w:rPr>
          <w:b/>
          <w:bCs/>
        </w:rPr>
        <w:t xml:space="preserve">Количество часов в год: </w:t>
      </w:r>
      <w:r w:rsidR="001D5C81" w:rsidRPr="004518BF">
        <w:rPr>
          <w:bCs/>
        </w:rPr>
        <w:t>70</w:t>
      </w:r>
      <w:r w:rsidRPr="004518BF">
        <w:t xml:space="preserve"> </w:t>
      </w:r>
    </w:p>
    <w:p w:rsidR="0059477D" w:rsidRPr="007C25C8" w:rsidRDefault="0059477D" w:rsidP="0059477D">
      <w:pPr>
        <w:pStyle w:val="Default"/>
        <w:jc w:val="both"/>
      </w:pPr>
      <w:r w:rsidRPr="007C25C8">
        <w:rPr>
          <w:b/>
          <w:bCs/>
        </w:rPr>
        <w:t xml:space="preserve">Количество часов в неделю: </w:t>
      </w:r>
      <w:r w:rsidR="001D5C81" w:rsidRPr="004518BF">
        <w:rPr>
          <w:bCs/>
        </w:rPr>
        <w:t>2</w:t>
      </w:r>
      <w:r w:rsidRPr="004518BF">
        <w:t xml:space="preserve"> </w:t>
      </w:r>
    </w:p>
    <w:p w:rsidR="0059477D" w:rsidRPr="007C25C8" w:rsidRDefault="0059477D" w:rsidP="0059477D">
      <w:pPr>
        <w:pStyle w:val="Default"/>
        <w:jc w:val="both"/>
      </w:pPr>
      <w:r w:rsidRPr="007C25C8">
        <w:rPr>
          <w:b/>
          <w:bCs/>
        </w:rPr>
        <w:lastRenderedPageBreak/>
        <w:t xml:space="preserve">Количество контрольных работ: </w:t>
      </w:r>
      <w:r w:rsidR="004518BF" w:rsidRPr="004518BF">
        <w:rPr>
          <w:bCs/>
        </w:rPr>
        <w:t>4</w:t>
      </w:r>
      <w:r w:rsidRPr="004518BF">
        <w:t xml:space="preserve"> </w:t>
      </w:r>
    </w:p>
    <w:p w:rsidR="0059477D" w:rsidRPr="007C25C8" w:rsidRDefault="0059477D" w:rsidP="0059477D">
      <w:pPr>
        <w:pStyle w:val="Default"/>
        <w:jc w:val="both"/>
      </w:pPr>
      <w:r w:rsidRPr="007C25C8">
        <w:rPr>
          <w:b/>
          <w:bCs/>
        </w:rPr>
        <w:t xml:space="preserve">Количество </w:t>
      </w:r>
      <w:r w:rsidR="00CB2BE6">
        <w:rPr>
          <w:b/>
          <w:bCs/>
        </w:rPr>
        <w:t>практических</w:t>
      </w:r>
      <w:r w:rsidRPr="007C25C8">
        <w:rPr>
          <w:b/>
          <w:bCs/>
        </w:rPr>
        <w:t xml:space="preserve"> работ: </w:t>
      </w:r>
      <w:r w:rsidR="009A18B6" w:rsidRPr="009A18B6">
        <w:rPr>
          <w:bCs/>
          <w:color w:val="auto"/>
        </w:rPr>
        <w:t>-</w:t>
      </w:r>
    </w:p>
    <w:p w:rsidR="0059477D" w:rsidRDefault="0059477D" w:rsidP="0059477D">
      <w:pPr>
        <w:pStyle w:val="Default"/>
        <w:jc w:val="both"/>
        <w:rPr>
          <w:b/>
          <w:bCs/>
        </w:rPr>
      </w:pPr>
    </w:p>
    <w:p w:rsidR="0059477D" w:rsidRDefault="00FF59C0" w:rsidP="0059477D">
      <w:pPr>
        <w:pStyle w:val="Default"/>
        <w:rPr>
          <w:sz w:val="23"/>
          <w:szCs w:val="23"/>
        </w:rPr>
      </w:pPr>
      <w:r w:rsidRPr="006C6B00">
        <w:rPr>
          <w:b/>
          <w:bCs/>
        </w:rPr>
        <w:t>Учебно-методический комплект состоит из следующих пособий:</w:t>
      </w:r>
      <w:r w:rsidR="0059477D">
        <w:rPr>
          <w:b/>
          <w:bCs/>
          <w:sz w:val="23"/>
          <w:szCs w:val="23"/>
        </w:rPr>
        <w:t xml:space="preserve"> </w:t>
      </w:r>
    </w:p>
    <w:p w:rsidR="004518BF" w:rsidRPr="004518BF" w:rsidRDefault="004518BF" w:rsidP="004518B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4D0BE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Габриелян, О.С.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 Химия. 8 класс: учебник для общеобразовательных учреждений/О.С.Габриелян.-2-е изд.,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стереотип</w:t>
      </w:r>
      <w:proofErr w:type="gram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.-</w:t>
      </w:r>
      <w:proofErr w:type="gram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М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.:</w:t>
      </w:r>
      <w:r w:rsidR="002A2032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Дрофа, 2013</w:t>
      </w:r>
    </w:p>
    <w:p w:rsidR="00A55E51" w:rsidRDefault="00A55E51" w:rsidP="00A55E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07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курса химии 8-11 классы. О.С.Габриелян. М. Дрофа 2011</w:t>
      </w:r>
    </w:p>
    <w:p w:rsidR="00A55E51" w:rsidRPr="00847FA2" w:rsidRDefault="00A55E51" w:rsidP="00A55E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48F">
        <w:rPr>
          <w:rFonts w:ascii="Times New Roman" w:eastAsia="Times New Roman" w:hAnsi="Times New Roman" w:cs="Times New Roman"/>
          <w:bCs/>
          <w:sz w:val="24"/>
          <w:szCs w:val="24"/>
        </w:rPr>
        <w:t>Габриелян, О.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>Методическое пособие к учебникам О. С. Габриеляна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 xml:space="preserve">Химия. 8—9 классы / О. С. Габриелян, А. В. </w:t>
      </w:r>
      <w:proofErr w:type="spellStart"/>
      <w:r w:rsidRPr="00847FA2">
        <w:rPr>
          <w:rFonts w:ascii="Times New Roman" w:eastAsia="SchoolBookSanPin" w:hAnsi="Times New Roman" w:cs="Times New Roman"/>
          <w:sz w:val="24"/>
          <w:szCs w:val="24"/>
        </w:rPr>
        <w:t>Купцова</w:t>
      </w:r>
      <w:proofErr w:type="spellEnd"/>
      <w:r w:rsidRPr="00847FA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47FA2">
        <w:rPr>
          <w:rFonts w:ascii="Times New Roman" w:eastAsia="SchoolBookSanPin" w:hAnsi="Times New Roman" w:cs="Times New Roman"/>
          <w:sz w:val="24"/>
          <w:szCs w:val="24"/>
        </w:rPr>
        <w:t>М</w:t>
      </w:r>
      <w:proofErr w:type="gramEnd"/>
      <w:r w:rsidRPr="00847FA2">
        <w:rPr>
          <w:rFonts w:ascii="Times New Roman" w:eastAsia="SchoolBookSanPin" w:hAnsi="Times New Roman" w:cs="Times New Roman"/>
          <w:sz w:val="24"/>
          <w:szCs w:val="24"/>
        </w:rPr>
        <w:t>. : Дрофа, 2013</w:t>
      </w:r>
    </w:p>
    <w:p w:rsidR="004518BF" w:rsidRPr="005E3868" w:rsidRDefault="004518BF" w:rsidP="004518B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4D0BE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Габриелян, О.С.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 Химия. 8 класс: контрольные и проверочные работы к учебнику О.С. Габриеляна «Химия. 8 класс»/О.С. Габриелян, П.Н. Березкин, А.А. Ушакова и др.-9 изд..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стереотип</w:t>
      </w:r>
      <w:proofErr w:type="gramStart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.-</w:t>
      </w:r>
      <w:proofErr w:type="gram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М.:Дрофа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, 2011</w:t>
      </w:r>
      <w:r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</w:rPr>
        <w:t xml:space="preserve"> (э)</w:t>
      </w:r>
    </w:p>
    <w:p w:rsidR="0059477D" w:rsidRPr="0011203C" w:rsidRDefault="0059477D" w:rsidP="004518BF">
      <w:pPr>
        <w:pStyle w:val="ac"/>
        <w:autoSpaceDE w:val="0"/>
        <w:autoSpaceDN w:val="0"/>
        <w:adjustRightInd w:val="0"/>
        <w:spacing w:after="0" w:line="240" w:lineRule="auto"/>
        <w:jc w:val="both"/>
      </w:pPr>
      <w:r w:rsidRPr="0011203C">
        <w:t xml:space="preserve"> </w:t>
      </w:r>
    </w:p>
    <w:p w:rsidR="00FF59C0" w:rsidRDefault="00FF59C0" w:rsidP="005947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7D" w:rsidRPr="006C57D3" w:rsidRDefault="0059477D" w:rsidP="0059477D">
      <w:pPr>
        <w:spacing w:after="0"/>
        <w:jc w:val="both"/>
        <w:rPr>
          <w:sz w:val="24"/>
          <w:szCs w:val="24"/>
        </w:rPr>
      </w:pPr>
      <w:r w:rsidRPr="006C57D3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  <w:r w:rsidRPr="006C57D3">
        <w:rPr>
          <w:b/>
          <w:bCs/>
          <w:sz w:val="24"/>
          <w:szCs w:val="24"/>
        </w:rPr>
        <w:t xml:space="preserve"> </w:t>
      </w:r>
      <w:r w:rsidR="0011203C">
        <w:rPr>
          <w:b/>
          <w:bCs/>
          <w:sz w:val="24"/>
          <w:szCs w:val="24"/>
        </w:rPr>
        <w:t>-</w:t>
      </w:r>
    </w:p>
    <w:p w:rsidR="0059477D" w:rsidRPr="007C25C8" w:rsidRDefault="0059477D" w:rsidP="0059477D">
      <w:pPr>
        <w:pStyle w:val="Default"/>
        <w:jc w:val="both"/>
      </w:pPr>
    </w:p>
    <w:p w:rsidR="0059477D" w:rsidRDefault="0059477D" w:rsidP="0059477D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 xml:space="preserve">контрольные работы по основным разделам курса </w:t>
      </w:r>
      <w:r w:rsidR="002A2032">
        <w:t>Химии</w:t>
      </w:r>
      <w:r w:rsidRPr="007C25C8">
        <w:t xml:space="preserve">, выборочное оценивание, </w:t>
      </w:r>
      <w:r w:rsidR="002A2032">
        <w:t>самостоятельные работы</w:t>
      </w:r>
      <w:r w:rsidRPr="007C25C8">
        <w:t>, взаимоконтроль</w:t>
      </w:r>
    </w:p>
    <w:p w:rsidR="0059477D" w:rsidRPr="007C25C8" w:rsidRDefault="0059477D" w:rsidP="0059477D">
      <w:pPr>
        <w:pStyle w:val="Default"/>
        <w:jc w:val="both"/>
        <w:rPr>
          <w:b/>
          <w:bCs/>
        </w:rPr>
      </w:pPr>
    </w:p>
    <w:p w:rsidR="0059477D" w:rsidRPr="007C25C8" w:rsidRDefault="0059477D" w:rsidP="0059477D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="002A2032">
        <w:t>контрольная работа</w:t>
      </w:r>
    </w:p>
    <w:p w:rsidR="0059477D" w:rsidRPr="007C25C8" w:rsidRDefault="0059477D" w:rsidP="0059477D">
      <w:pPr>
        <w:pStyle w:val="Default"/>
        <w:jc w:val="both"/>
        <w:rPr>
          <w:b/>
          <w:bCs/>
        </w:rPr>
      </w:pPr>
    </w:p>
    <w:p w:rsidR="0059477D" w:rsidRPr="00AF43F1" w:rsidRDefault="0059477D" w:rsidP="0011203C">
      <w:pPr>
        <w:pStyle w:val="Default"/>
        <w:rPr>
          <w:b/>
          <w:color w:val="auto"/>
          <w:sz w:val="23"/>
          <w:szCs w:val="23"/>
        </w:rPr>
      </w:pPr>
      <w:r w:rsidRPr="00AF43F1">
        <w:rPr>
          <w:b/>
          <w:bCs/>
          <w:color w:val="auto"/>
          <w:sz w:val="23"/>
          <w:szCs w:val="23"/>
        </w:rPr>
        <w:t>Планируемые результаты</w:t>
      </w:r>
      <w:r w:rsidR="00DF774E" w:rsidRPr="00AF43F1">
        <w:rPr>
          <w:b/>
          <w:bCs/>
          <w:color w:val="auto"/>
          <w:sz w:val="23"/>
          <w:szCs w:val="23"/>
        </w:rPr>
        <w:t xml:space="preserve"> освоения </w:t>
      </w:r>
      <w:r w:rsidR="00241C98" w:rsidRPr="00AF43F1">
        <w:rPr>
          <w:b/>
          <w:bCs/>
          <w:color w:val="auto"/>
          <w:sz w:val="23"/>
          <w:szCs w:val="23"/>
        </w:rPr>
        <w:t>учебного предмета</w:t>
      </w:r>
      <w:r w:rsidRPr="00AF43F1">
        <w:rPr>
          <w:b/>
          <w:bCs/>
          <w:color w:val="auto"/>
          <w:sz w:val="23"/>
          <w:szCs w:val="23"/>
        </w:rPr>
        <w:t xml:space="preserve"> 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b/>
          <w:iCs/>
          <w:spacing w:val="4"/>
        </w:rPr>
      </w:pPr>
      <w:r w:rsidRPr="00AF43F1">
        <w:rPr>
          <w:rFonts w:ascii="Times New Roman" w:hAnsi="Times New Roman" w:cs="Times New Roman"/>
          <w:b/>
          <w:iCs/>
          <w:spacing w:val="4"/>
        </w:rPr>
        <w:t>личностные результаты: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развитие познавательных интересов и мотивов, направленных на изучение живой</w:t>
      </w:r>
      <w:r>
        <w:rPr>
          <w:rFonts w:ascii="Times New Roman" w:hAnsi="Times New Roman" w:cs="Times New Roman"/>
          <w:iCs/>
          <w:spacing w:val="4"/>
        </w:rPr>
        <w:t xml:space="preserve"> </w:t>
      </w:r>
      <w:r w:rsidRPr="00AF43F1">
        <w:rPr>
          <w:rFonts w:ascii="Times New Roman" w:hAnsi="Times New Roman" w:cs="Times New Roman"/>
          <w:iCs/>
          <w:spacing w:val="4"/>
        </w:rPr>
        <w:t xml:space="preserve">природы; интеллектуальных умений (доказывать, строить рассуждения, анализировать, сравнивать, делать выводы и др.); 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эстетического восприятия живых объектов;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формирование потребности и готовности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к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 xml:space="preserve">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самообразовании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>, в т.ч. и в рамках самостоятельной внешкольной деятельности;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знание основных принципов и правил отношения к живой природе, основ здорового образа жизни и </w:t>
      </w:r>
    </w:p>
    <w:p w:rsid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proofErr w:type="spellStart"/>
      <w:r w:rsidRPr="00AF43F1">
        <w:rPr>
          <w:rFonts w:ascii="Times New Roman" w:hAnsi="Times New Roman" w:cs="Times New Roman"/>
          <w:iCs/>
          <w:spacing w:val="4"/>
        </w:rPr>
        <w:t>здоровьесберегающих</w:t>
      </w:r>
      <w:proofErr w:type="spellEnd"/>
      <w:r w:rsidRPr="00AF43F1">
        <w:rPr>
          <w:rFonts w:ascii="Times New Roman" w:hAnsi="Times New Roman" w:cs="Times New Roman"/>
          <w:iCs/>
          <w:spacing w:val="4"/>
        </w:rPr>
        <w:t xml:space="preserve"> технологий; 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умение выбрать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оценивание жизненных ситуаций с точки зрения безопасного образа жизни и сохранения здоровья;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формирование экологического мышления; умение оценивать свою деятельность и поступки других людей с точки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зрения сохранения окружающей среды гаранта жизни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 xml:space="preserve"> и благополучия людей на Земле;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умение применять полученные знания в практической деятельности.</w:t>
      </w:r>
    </w:p>
    <w:p w:rsid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b/>
          <w:iCs/>
          <w:spacing w:val="4"/>
        </w:rPr>
      </w:pP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b/>
          <w:iCs/>
          <w:spacing w:val="4"/>
        </w:rPr>
      </w:pPr>
      <w:proofErr w:type="spellStart"/>
      <w:r w:rsidRPr="00AF43F1">
        <w:rPr>
          <w:rFonts w:ascii="Times New Roman" w:hAnsi="Times New Roman" w:cs="Times New Roman"/>
          <w:b/>
          <w:iCs/>
          <w:spacing w:val="4"/>
        </w:rPr>
        <w:t>метапредметные</w:t>
      </w:r>
      <w:proofErr w:type="spellEnd"/>
      <w:r w:rsidRPr="00AF43F1">
        <w:rPr>
          <w:rFonts w:ascii="Times New Roman" w:hAnsi="Times New Roman" w:cs="Times New Roman"/>
          <w:b/>
          <w:iCs/>
          <w:spacing w:val="4"/>
        </w:rPr>
        <w:t xml:space="preserve"> результаты: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1.Познавательные УУД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формирование и развитие навыков и умений: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proofErr w:type="gramStart"/>
      <w:r w:rsidRPr="00AF43F1">
        <w:rPr>
          <w:rFonts w:ascii="Times New Roman" w:hAnsi="Times New Roman" w:cs="Times New Roman"/>
          <w:iCs/>
          <w:spacing w:val="4"/>
        </w:rPr>
        <w:t>определять возможные источники необходимых с ведений, производить поиск информации, анализировать и оценивать её достоверность;</w:t>
      </w:r>
      <w:proofErr w:type="gramEnd"/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составлять тезисы, планы (простые, сложные), структурировать учебный материал, давать определения понятий;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проводить наблюдения, ставить элементарные эксперименты и объяснять полученные результаты;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lastRenderedPageBreak/>
        <w:t>сравнивать и классифицировать, самостоятельно выбирая критерии для указанных логических операций;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строить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логические рассуждения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>, включающие установление причинно–следственных связей;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составлять схематические модели с выделением существенных характеристик объектов.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2.Регулятивные УУД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формирование и развитие навыков и умений: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организовать свою учебную деятельность; определять цель работы, ставить задачи, планировать (рассчитывать последовательность действий и прогнозировать результаты работы);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работать по плану, сверять свои действия с целью и, при необходимости, исправлять ошибки самостоятельно;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3.Коммуникативные УУД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формирование и развитие навыков и умений: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слушать и вступать в диалог, участвовать в коллективном обсуждении проблем;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строить продуктивное взаимодействие со сверстниками и взрослыми;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b/>
          <w:iCs/>
          <w:spacing w:val="4"/>
        </w:rPr>
        <w:t>предметные результаты</w:t>
      </w:r>
      <w:r w:rsidRPr="00AF43F1">
        <w:rPr>
          <w:rFonts w:ascii="Times New Roman" w:hAnsi="Times New Roman" w:cs="Times New Roman"/>
          <w:iCs/>
          <w:spacing w:val="4"/>
        </w:rPr>
        <w:t>: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1) в познавательной (интеллектуальной) сфере: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для развития современных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естественно–научных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 xml:space="preserve"> представлений о картине мира постичь основы научных знаний о живой природе, закономерностях её развития;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понимать смысл химических терминов;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характеризовать химию как науку, применять методы химической науки 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 xml:space="preserve">( 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>наблюдение, эксперимент, измерение) и оценивать их роль в познании живой природы;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осуществлять элементарные химические эксперименты;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характеризовать особенности строения и свойств веществ;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описывать основные процессы, происходящие в химическом эксперименте;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иметь представление о классификации различных веществ;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сравнивать химические вещества, делать выводы и умозаключения на основе сравнения;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определять роль в природе различных групп веществ;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объяснять роль веще</w:t>
      </w:r>
      <w:proofErr w:type="gramStart"/>
      <w:r w:rsidRPr="00AF43F1">
        <w:rPr>
          <w:rFonts w:ascii="Times New Roman" w:hAnsi="Times New Roman" w:cs="Times New Roman"/>
          <w:iCs/>
          <w:spacing w:val="4"/>
        </w:rPr>
        <w:t>ств в кр</w:t>
      </w:r>
      <w:proofErr w:type="gramEnd"/>
      <w:r w:rsidRPr="00AF43F1">
        <w:rPr>
          <w:rFonts w:ascii="Times New Roman" w:hAnsi="Times New Roman" w:cs="Times New Roman"/>
          <w:iCs/>
          <w:spacing w:val="4"/>
        </w:rPr>
        <w:t>уговороте природы;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составлять генетические превращения веществ;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приводить примеры взаимосвязи строения и свойств веществ;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объяснять значение веществ в живых организмах, в жизни и хозяйственной деятельности человека;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знать вещества, опасные для человека, растений и животных и способы их нейтрализации;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формулировать правила техники безопасности в кабинете химии при выполнении химического эксперимента;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 xml:space="preserve">2) в </w:t>
      </w:r>
      <w:proofErr w:type="spellStart"/>
      <w:r w:rsidRPr="00AF43F1">
        <w:rPr>
          <w:rFonts w:ascii="Times New Roman" w:hAnsi="Times New Roman" w:cs="Times New Roman"/>
          <w:iCs/>
          <w:spacing w:val="4"/>
        </w:rPr>
        <w:t>ценностно</w:t>
      </w:r>
      <w:proofErr w:type="spellEnd"/>
      <w:r w:rsidRPr="00AF43F1">
        <w:rPr>
          <w:rFonts w:ascii="Times New Roman" w:hAnsi="Times New Roman" w:cs="Times New Roman"/>
          <w:iCs/>
          <w:spacing w:val="4"/>
        </w:rPr>
        <w:t>–ориентационной сфере: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знать основные правила поведения в природе и основы ЗОЖ, применять их на практике;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оценивать поведение человека с точки зрения ЗОЖ,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уметь анализировать и оценивать последствия воздействия человека на природу;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3) в сфере трудовой деятельности: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соблюдать правила поведения в кабинете химии, правила работы с химическими веществами и лабораторным оборудованием;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4)в сфере физической деятельности:</w:t>
      </w:r>
    </w:p>
    <w:p w:rsidR="00AF43F1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вести здоровый образ жизни и знать правила техники безопасности своей жизнедеятельности;</w:t>
      </w:r>
    </w:p>
    <w:p w:rsidR="00AF43F1" w:rsidRPr="00AF43F1" w:rsidRDefault="00AF43F1" w:rsidP="00AF43F1">
      <w:pPr>
        <w:spacing w:after="0"/>
        <w:ind w:left="360"/>
        <w:jc w:val="both"/>
        <w:rPr>
          <w:rFonts w:ascii="Times New Roman" w:hAnsi="Times New Roman" w:cs="Times New Roman"/>
          <w:iCs/>
          <w:spacing w:val="4"/>
        </w:rPr>
      </w:pPr>
      <w:r w:rsidRPr="00AF43F1">
        <w:rPr>
          <w:rFonts w:ascii="Times New Roman" w:hAnsi="Times New Roman" w:cs="Times New Roman"/>
          <w:iCs/>
          <w:spacing w:val="4"/>
        </w:rPr>
        <w:t>5)в эстетической сфере:</w:t>
      </w:r>
    </w:p>
    <w:p w:rsidR="0011203C" w:rsidRPr="00AF43F1" w:rsidRDefault="00AF43F1" w:rsidP="00AF43F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3F1">
        <w:rPr>
          <w:rFonts w:ascii="Times New Roman" w:hAnsi="Times New Roman" w:cs="Times New Roman"/>
          <w:iCs/>
          <w:spacing w:val="4"/>
        </w:rPr>
        <w:lastRenderedPageBreak/>
        <w:t>оценивать с эстетической точки зрения красоту и разнообразие мира природы.</w:t>
      </w:r>
    </w:p>
    <w:p w:rsidR="0059477D" w:rsidRDefault="0059477D" w:rsidP="00D85D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6"/>
        <w:tblW w:w="0" w:type="auto"/>
        <w:tblLook w:val="04A0"/>
      </w:tblPr>
      <w:tblGrid>
        <w:gridCol w:w="11131"/>
      </w:tblGrid>
      <w:tr w:rsidR="00DC3612" w:rsidTr="00DC3612">
        <w:tc>
          <w:tcPr>
            <w:tcW w:w="11131" w:type="dxa"/>
          </w:tcPr>
          <w:p w:rsidR="00DC3612" w:rsidRPr="007D1600" w:rsidRDefault="002A2032" w:rsidP="007D1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  <w:r w:rsidR="00D85D45"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DC3612" w:rsidTr="00DC3612">
        <w:tc>
          <w:tcPr>
            <w:tcW w:w="11131" w:type="dxa"/>
          </w:tcPr>
          <w:p w:rsidR="00DC3612" w:rsidRDefault="002A2032" w:rsidP="002A2032">
            <w:pPr>
              <w:jc w:val="both"/>
              <w:rPr>
                <w:rFonts w:ascii="Times New Roman" w:hAnsi="Times New Roman" w:cs="Times New Roman"/>
              </w:rPr>
            </w:pPr>
            <w:r w:rsidRPr="002A2032">
              <w:rPr>
                <w:rFonts w:ascii="Times New Roman" w:hAnsi="Times New Roman" w:cs="Times New Roman"/>
              </w:rPr>
              <w:t>Предмет химии. Методы познания в химии: наблюдение,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эксперимент, моделировани</w:t>
            </w:r>
            <w:r>
              <w:rPr>
                <w:rFonts w:ascii="Times New Roman" w:hAnsi="Times New Roman" w:cs="Times New Roman"/>
              </w:rPr>
              <w:t>е. Источники химической информа</w:t>
            </w:r>
            <w:r w:rsidRPr="002A2032">
              <w:rPr>
                <w:rFonts w:ascii="Times New Roman" w:hAnsi="Times New Roman" w:cs="Times New Roman"/>
              </w:rPr>
              <w:t>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Превращения веществ. Отличие химических реакций от физических явлений. Роль химии в жизни человека. </w:t>
            </w:r>
            <w:proofErr w:type="spellStart"/>
            <w:r w:rsidRPr="002A2032">
              <w:rPr>
                <w:rFonts w:ascii="Times New Roman" w:hAnsi="Times New Roman" w:cs="Times New Roman"/>
              </w:rPr>
              <w:t>Хемофилия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A2032">
              <w:rPr>
                <w:rFonts w:ascii="Times New Roman" w:hAnsi="Times New Roman" w:cs="Times New Roman"/>
              </w:rPr>
              <w:t>хемофобия</w:t>
            </w:r>
            <w:proofErr w:type="spellEnd"/>
            <w:r w:rsidRPr="002A20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Краткие сведения из истории возникновения и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химии. Роль отечественных ученых в становлении 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науки — работы М. В. Ломоносова, А. М. Бутлерова, Д. И. Менделеева.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Проведение расчетов массовой доли химического элемента в веществе на основе его формулы.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      </w:r>
          </w:p>
        </w:tc>
      </w:tr>
      <w:tr w:rsidR="00DC3612" w:rsidTr="00DC3612">
        <w:tc>
          <w:tcPr>
            <w:tcW w:w="11131" w:type="dxa"/>
          </w:tcPr>
          <w:p w:rsidR="00DC3612" w:rsidRPr="002A2032" w:rsidRDefault="002A2032" w:rsidP="007D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032">
              <w:rPr>
                <w:rFonts w:ascii="Times New Roman" w:hAnsi="Times New Roman" w:cs="Times New Roman"/>
                <w:b/>
                <w:bCs/>
              </w:rPr>
              <w:t>Атомы химических элементов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(9 часов)</w:t>
            </w:r>
          </w:p>
        </w:tc>
      </w:tr>
      <w:tr w:rsidR="00DC3612" w:rsidTr="00DC3612">
        <w:tc>
          <w:tcPr>
            <w:tcW w:w="11131" w:type="dxa"/>
          </w:tcPr>
          <w:p w:rsidR="00DC3612" w:rsidRDefault="002A2032" w:rsidP="002A2032">
            <w:pPr>
              <w:jc w:val="both"/>
              <w:rPr>
                <w:rFonts w:ascii="Times New Roman" w:hAnsi="Times New Roman" w:cs="Times New Roman"/>
              </w:rPr>
            </w:pPr>
            <w:r w:rsidRPr="002A2032">
              <w:rPr>
                <w:rFonts w:ascii="Times New Roman" w:hAnsi="Times New Roman" w:cs="Times New Roman"/>
              </w:rPr>
              <w:t>Атомы как форма существования химических элементов.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Основные сведения о строении атомов. Доказательства сложности строения атомов. Опыты Резерфорда. Планетарная модель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строения атома.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Состав атомных ядер: протоны, нейтроны. Относительная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атомная масса. Взаимосвязь понятий «протон», «нейтрон», «относительная атомная масса».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Изменение числа протонов в ядре атома — образование новых химических элементов.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Изменение числа нейтронов в ядре атома —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изотопов. Современное определение понятия «химический элемент». Изотопы как разновидности атомов одного химического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элемента.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Электроны. Строение электронных уровней атомов химических элементов малых периодов. Понятие о завершенном электронном уровне.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Изменение числа электронов на внешнем электронном уровне атома химического элемента — образование положительных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 отрицательных ионов. Ионы, образованные атомами металлов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</w:t>
            </w:r>
            <w:r>
              <w:rPr>
                <w:rFonts w:ascii="Times New Roman" w:hAnsi="Times New Roman" w:cs="Times New Roman"/>
              </w:rPr>
              <w:t>-</w:t>
            </w:r>
            <w:r w:rsidRPr="002A2032">
              <w:rPr>
                <w:rFonts w:ascii="Times New Roman" w:hAnsi="Times New Roman" w:cs="Times New Roman"/>
              </w:rPr>
              <w:t>неметаллов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собой — образование двухатомных молекул простых веществ.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Ковалентная неполярная химическая связь. Электронные и структурные формулы.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Взаимодействие атомов неметаллов между собой — образование бинарных соединений неметаллов. </w:t>
            </w:r>
            <w:proofErr w:type="spellStart"/>
            <w:r w:rsidRPr="002A2032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2A2032">
              <w:rPr>
                <w:rFonts w:ascii="Times New Roman" w:hAnsi="Times New Roman" w:cs="Times New Roman"/>
              </w:rPr>
              <w:t>. Ковалентная полярная связь. Понятие о валентности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свойстве атомов образовывать ковалентные химические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Составление формул бинарных соединений по валентности. Нахождение валентности по формуле бинарного соединения.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Взаимодействие атомов металлов между собой — образование металлических кристаллов. Понятие о металлической связи.</w:t>
            </w:r>
          </w:p>
        </w:tc>
      </w:tr>
      <w:tr w:rsidR="00DC3612" w:rsidTr="00DC3612">
        <w:tc>
          <w:tcPr>
            <w:tcW w:w="11131" w:type="dxa"/>
          </w:tcPr>
          <w:p w:rsidR="00DC3612" w:rsidRPr="002A2032" w:rsidRDefault="002A2032" w:rsidP="007D16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032">
              <w:rPr>
                <w:rFonts w:ascii="Times New Roman" w:hAnsi="Times New Roman" w:cs="Times New Roman"/>
                <w:b/>
                <w:bCs/>
              </w:rPr>
              <w:t>Простые вещества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</w:tr>
      <w:tr w:rsidR="00DC3612" w:rsidTr="00DC3612">
        <w:tc>
          <w:tcPr>
            <w:tcW w:w="11131" w:type="dxa"/>
          </w:tcPr>
          <w:p w:rsidR="00DC3612" w:rsidRDefault="002A2032" w:rsidP="00E95CD7">
            <w:pPr>
              <w:jc w:val="both"/>
              <w:rPr>
                <w:rFonts w:ascii="Times New Roman" w:hAnsi="Times New Roman" w:cs="Times New Roman"/>
              </w:rPr>
            </w:pPr>
            <w:r w:rsidRPr="002A2032">
              <w:rPr>
                <w:rFonts w:ascii="Times New Roman" w:hAnsi="Times New Roman" w:cs="Times New Roman"/>
              </w:rPr>
              <w:t>Положение металлов и неметаллов в Периодической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системе химических элементов Д. И. Менделеева.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простые вещества — металлы (железо, алюминий, кальций, магний, натрий, калий). Общие физические свойства металлов.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2032">
              <w:rPr>
                <w:rFonts w:ascii="Times New Roman" w:hAnsi="Times New Roman" w:cs="Times New Roman"/>
              </w:rPr>
              <w:t>Важнейшие простые вещества</w:t>
            </w:r>
            <w:r>
              <w:rPr>
                <w:rFonts w:ascii="Times New Roman" w:hAnsi="Times New Roman" w:cs="Times New Roman"/>
              </w:rPr>
              <w:t>-</w:t>
            </w:r>
            <w:r w:rsidRPr="002A2032">
              <w:rPr>
                <w:rFonts w:ascii="Times New Roman" w:hAnsi="Times New Roman" w:cs="Times New Roman"/>
              </w:rPr>
              <w:t>неметаллы, образованные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атомами кислорода, водорода, азота, серы, фосфора, углерода.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Молекулы простых веществ</w:t>
            </w:r>
            <w:r w:rsidR="00E95CD7">
              <w:rPr>
                <w:rFonts w:ascii="Times New Roman" w:hAnsi="Times New Roman" w:cs="Times New Roman"/>
              </w:rPr>
              <w:t>-</w:t>
            </w:r>
            <w:r w:rsidRPr="002A2032">
              <w:rPr>
                <w:rFonts w:ascii="Times New Roman" w:hAnsi="Times New Roman" w:cs="Times New Roman"/>
              </w:rPr>
              <w:t>неметаллов — водорода, кислорода,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азота, галогенов. Относительная молекулярная масса.</w:t>
            </w:r>
            <w:r w:rsidR="00AE75D5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Способность атомов химических элементов к образованию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нескольких простых веществ — аллотропия.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Аллотропные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 модификации кислорода, фосфора, олова. Металлические и неметаллические свойства простых веществ. Относительность этого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понятия.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Число Авогадро. Количество вещества. Моль. Молярная масса. Молярный объем газообразных веществ. Кратные единицы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измерения количества вещества —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миллимоль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киломоль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миллимолярная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киломолярная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 массы вещества,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миллимолярный</w:t>
            </w:r>
            <w:proofErr w:type="spellEnd"/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A2032">
              <w:rPr>
                <w:rFonts w:ascii="Times New Roman" w:hAnsi="Times New Roman" w:cs="Times New Roman"/>
              </w:rPr>
              <w:t>киломолярный</w:t>
            </w:r>
            <w:proofErr w:type="spellEnd"/>
            <w:r w:rsidRPr="002A2032">
              <w:rPr>
                <w:rFonts w:ascii="Times New Roman" w:hAnsi="Times New Roman" w:cs="Times New Roman"/>
              </w:rPr>
              <w:t xml:space="preserve"> объемы газообразных веществ.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Расчеты с использованием понятий «количество вещества»,</w:t>
            </w:r>
            <w:r w:rsidR="00E95CD7">
              <w:rPr>
                <w:rFonts w:ascii="Times New Roman" w:hAnsi="Times New Roman" w:cs="Times New Roman"/>
              </w:rPr>
              <w:t xml:space="preserve"> </w:t>
            </w:r>
            <w:r w:rsidRPr="002A2032">
              <w:rPr>
                <w:rFonts w:ascii="Times New Roman" w:hAnsi="Times New Roman" w:cs="Times New Roman"/>
              </w:rPr>
              <w:t>«молярная масса», «молярный объем газов», «число Авогадро».</w:t>
            </w:r>
          </w:p>
        </w:tc>
      </w:tr>
      <w:tr w:rsidR="006B6FD0" w:rsidTr="00DC3612">
        <w:tc>
          <w:tcPr>
            <w:tcW w:w="11131" w:type="dxa"/>
          </w:tcPr>
          <w:p w:rsidR="006B6FD0" w:rsidRPr="00E95CD7" w:rsidRDefault="00E95CD7" w:rsidP="00E9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95CD7">
              <w:rPr>
                <w:rFonts w:ascii="Times New Roman" w:hAnsi="Times New Roman" w:cs="Times New Roman"/>
                <w:b/>
                <w:bCs/>
              </w:rPr>
              <w:t>Соединения химических элементов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(14 часов)</w:t>
            </w:r>
          </w:p>
        </w:tc>
      </w:tr>
      <w:tr w:rsidR="006B6FD0" w:rsidTr="00DC3612">
        <w:tc>
          <w:tcPr>
            <w:tcW w:w="11131" w:type="dxa"/>
          </w:tcPr>
          <w:p w:rsidR="006B6FD0" w:rsidRPr="007D1600" w:rsidRDefault="00E95CD7" w:rsidP="0027146E">
            <w:pPr>
              <w:jc w:val="both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общий способ их названий.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Бинарные соединения металлов и неметаллов: оксиды, хлориды, сульфиды и пр. Составление их формул.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Бинарные соединения неметаллов: оксиды, летучие водородные соединения, их состав и названия. Представители оксидов: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вода, углекислый газ, негашеная известь. Представители летучих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 xml:space="preserve">водородных соединений: </w:t>
            </w:r>
            <w:proofErr w:type="spellStart"/>
            <w:r w:rsidRPr="00E95CD7">
              <w:rPr>
                <w:rFonts w:ascii="Times New Roman" w:hAnsi="Times New Roman" w:cs="Times New Roman"/>
              </w:rPr>
              <w:t>хлороводород</w:t>
            </w:r>
            <w:proofErr w:type="spellEnd"/>
            <w:r w:rsidRPr="00E95CD7">
              <w:rPr>
                <w:rFonts w:ascii="Times New Roman" w:hAnsi="Times New Roman" w:cs="Times New Roman"/>
              </w:rPr>
              <w:t xml:space="preserve"> и аммиак.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Основания, их состав и названия. Растворимость оснований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 xml:space="preserve">в воде. Представители щелочей: </w:t>
            </w:r>
            <w:proofErr w:type="spellStart"/>
            <w:r w:rsidRPr="00E95CD7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E95CD7">
              <w:rPr>
                <w:rFonts w:ascii="Times New Roman" w:hAnsi="Times New Roman" w:cs="Times New Roman"/>
              </w:rPr>
              <w:t xml:space="preserve"> натрия, калия и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кальция. Понятие об индикаторах и качественных реакциях.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Кислоты, их состав и названия. Классификация кислот.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 xml:space="preserve">Представители кислот: </w:t>
            </w:r>
            <w:proofErr w:type="gramStart"/>
            <w:r w:rsidRPr="00E95CD7">
              <w:rPr>
                <w:rFonts w:ascii="Times New Roman" w:hAnsi="Times New Roman" w:cs="Times New Roman"/>
              </w:rPr>
              <w:t>серная</w:t>
            </w:r>
            <w:proofErr w:type="gramEnd"/>
            <w:r w:rsidRPr="00E95CD7">
              <w:rPr>
                <w:rFonts w:ascii="Times New Roman" w:hAnsi="Times New Roman" w:cs="Times New Roman"/>
              </w:rPr>
              <w:t xml:space="preserve">, соляная, азотная. Понятие о шкале кислотности (шкала </w:t>
            </w:r>
            <w:proofErr w:type="spellStart"/>
            <w:r w:rsidRPr="00E95CD7">
              <w:rPr>
                <w:rFonts w:ascii="Times New Roman" w:hAnsi="Times New Roman" w:cs="Times New Roman"/>
              </w:rPr>
              <w:t>pH</w:t>
            </w:r>
            <w:proofErr w:type="spellEnd"/>
            <w:r w:rsidRPr="00E95CD7">
              <w:rPr>
                <w:rFonts w:ascii="Times New Roman" w:hAnsi="Times New Roman" w:cs="Times New Roman"/>
              </w:rPr>
              <w:t>). Изменение окраски индикаторов.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Аморфные и кристаллические вещества.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Межмолекулярные взаимодействия. Типы кристаллических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 xml:space="preserve">решеток. Зависимость свойств веществ от </w:t>
            </w:r>
            <w:r w:rsidRPr="00E95CD7">
              <w:rPr>
                <w:rFonts w:ascii="Times New Roman" w:hAnsi="Times New Roman" w:cs="Times New Roman"/>
              </w:rPr>
              <w:lastRenderedPageBreak/>
              <w:t>типов кристаллических решеток.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Чистые вещества и смеси. Примеры жидких, твердых и газообразных смесей. Свойства чистых веществ и смесей. Их состав.</w:t>
            </w:r>
            <w:r w:rsidR="0027146E">
              <w:rPr>
                <w:rFonts w:ascii="Times New Roman" w:hAnsi="Times New Roman" w:cs="Times New Roman"/>
              </w:rPr>
              <w:t xml:space="preserve"> </w:t>
            </w:r>
            <w:r w:rsidRPr="00E95CD7">
              <w:rPr>
                <w:rFonts w:ascii="Times New Roman" w:hAnsi="Times New Roman" w:cs="Times New Roman"/>
              </w:rPr>
              <w:t>Массовая и объемная доли компонента смеси. Расчеты, связанные с использованием понятия «доля».</w:t>
            </w:r>
          </w:p>
        </w:tc>
      </w:tr>
      <w:tr w:rsidR="0027146E" w:rsidTr="00DC3612">
        <w:tc>
          <w:tcPr>
            <w:tcW w:w="11131" w:type="dxa"/>
          </w:tcPr>
          <w:p w:rsidR="0027146E" w:rsidRPr="0027146E" w:rsidRDefault="0027146E" w:rsidP="00151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146E">
              <w:rPr>
                <w:rFonts w:ascii="Times New Roman" w:hAnsi="Times New Roman" w:cs="Times New Roman"/>
                <w:b/>
                <w:bCs/>
              </w:rPr>
              <w:lastRenderedPageBreak/>
              <w:t>Изменения, происходящие с веществами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(1</w:t>
            </w:r>
            <w:r w:rsidR="00151A58">
              <w:rPr>
                <w:rFonts w:ascii="Times New Roman" w:hAnsi="Times New Roman" w:cs="Times New Roman"/>
                <w:b/>
                <w:bCs/>
              </w:rPr>
              <w:t>6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27146E" w:rsidTr="00DC3612">
        <w:tc>
          <w:tcPr>
            <w:tcW w:w="11131" w:type="dxa"/>
          </w:tcPr>
          <w:p w:rsidR="0027146E" w:rsidRPr="00E95CD7" w:rsidRDefault="0027146E" w:rsidP="0027146E">
            <w:pPr>
              <w:jc w:val="both"/>
              <w:rPr>
                <w:rFonts w:ascii="Times New Roman" w:hAnsi="Times New Roman" w:cs="Times New Roman"/>
              </w:rPr>
            </w:pPr>
            <w:r w:rsidRPr="0027146E">
              <w:rPr>
                <w:rFonts w:ascii="Times New Roman" w:hAnsi="Times New Roman" w:cs="Times New Roman"/>
              </w:rPr>
              <w:t>Понятие явлений, связанных с изменениями, происходящими с веществом.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Явления, связанные с изменением кристаллического строения вещества при постоянном его составе, — физические явления.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Физические явления в химии: дистилляция, кристаллизация,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выпаривание и возгонка веществ, фильтрование и центрифугирование.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Явления, связанные с изменением состава вещества, — химические реакции. Признаки и условия протекания химических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реакций. Выделение теплоты и света — реакции горения. Понятие об экз</w:t>
            </w:r>
            <w:proofErr w:type="gramStart"/>
            <w:r w:rsidRPr="0027146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27146E">
              <w:rPr>
                <w:rFonts w:ascii="Times New Roman" w:hAnsi="Times New Roman" w:cs="Times New Roman"/>
              </w:rPr>
              <w:t xml:space="preserve"> и эндотермических реакциях.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Закон сохранения массы веществ. Химические уравнения.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Значение индексов и коэффициентов. Составление уравнений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химических реакций.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Расчеты по химическим уравнениям. Решение задач на нахождение количества, массы или объема продукта реакции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количеству, массе или объему исходного вещества. Расчеты с использованием понятия «доля», когда исходное вещество дано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в виде раствора с заданной массовой долей растворенного вещества или содержит определенную долю примесей.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Реакции разложения. Представление о скорости химических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его использование для прогнозирования возможности протекания реакций между металлами и кислотами, реакций вытеснения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Типы химических реакций на примере свойств воды. 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«</w:t>
            </w:r>
            <w:proofErr w:type="spellStart"/>
            <w:r w:rsidRPr="0027146E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27146E">
              <w:rPr>
                <w:rFonts w:ascii="Times New Roman" w:hAnsi="Times New Roman" w:cs="Times New Roman"/>
              </w:rPr>
              <w:t>». Реакции замещения – взаимодействие воды с металлами. Реакции обмена – гидролиз веществ.</w:t>
            </w:r>
          </w:p>
        </w:tc>
      </w:tr>
      <w:tr w:rsidR="0027146E" w:rsidTr="00DC3612">
        <w:tc>
          <w:tcPr>
            <w:tcW w:w="11131" w:type="dxa"/>
          </w:tcPr>
          <w:p w:rsidR="0027146E" w:rsidRPr="0027146E" w:rsidRDefault="0027146E" w:rsidP="00151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146E">
              <w:rPr>
                <w:rFonts w:ascii="Times New Roman" w:hAnsi="Times New Roman" w:cs="Times New Roman"/>
                <w:b/>
                <w:bCs/>
              </w:rPr>
              <w:t>Растворение. Растворы. Свойства растворов электролитов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151A58">
              <w:rPr>
                <w:rFonts w:ascii="Times New Roman" w:hAnsi="Times New Roman" w:cs="Times New Roman"/>
                <w:b/>
                <w:bCs/>
              </w:rPr>
              <w:t>21</w:t>
            </w:r>
            <w:r w:rsidR="00D85D45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27146E" w:rsidTr="00DC3612">
        <w:tc>
          <w:tcPr>
            <w:tcW w:w="11131" w:type="dxa"/>
          </w:tcPr>
          <w:p w:rsidR="0027146E" w:rsidRPr="0027146E" w:rsidRDefault="0027146E" w:rsidP="00D85D45">
            <w:pPr>
              <w:jc w:val="both"/>
              <w:rPr>
                <w:rFonts w:ascii="Times New Roman" w:hAnsi="Times New Roman" w:cs="Times New Roman"/>
              </w:rPr>
            </w:pPr>
            <w:r w:rsidRPr="0027146E">
              <w:rPr>
                <w:rFonts w:ascii="Times New Roman" w:hAnsi="Times New Roman" w:cs="Times New Roman"/>
              </w:rPr>
              <w:t>Растворение как физико</w:t>
            </w:r>
            <w:r>
              <w:rPr>
                <w:rFonts w:ascii="Times New Roman" w:hAnsi="Times New Roman" w:cs="Times New Roman"/>
              </w:rPr>
              <w:t>-</w:t>
            </w:r>
            <w:r w:rsidRPr="0027146E">
              <w:rPr>
                <w:rFonts w:ascii="Times New Roman" w:hAnsi="Times New Roman" w:cs="Times New Roman"/>
              </w:rPr>
              <w:t>химический процесс. Понятие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 гидратах и кристаллогидратах. Растворимость. Кривые растворимости как модель зависимости растворимости твердых веществ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от температуры. Насыщенные, ненасыщенные и пересыщенные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растворы. Значение растворов для природы и сельского хозяйства.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Понятие об электролитической диссоциации. Электролиты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7146E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27146E">
              <w:rPr>
                <w:rFonts w:ascii="Times New Roman" w:hAnsi="Times New Roman" w:cs="Times New Roman"/>
              </w:rPr>
              <w:t>. Механизм диссоциаций электролитов с различным характером связи. Степень электролитической диссоциации. Сильные и слабые электролиты.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Основные положения теории электролитической диссоциации. Ионные уравнения реакций. Реакции обмена, идущие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конца.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Классификация ионов и их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металлами. Электрохимический ряд напряжений металлов. Взаимодействие кислот с оксидами металлов. Взаимодействие кислот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Основания, их классификация. Диссоциация оснований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их свойства в свете теории электролитической диссоциации.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Взаимодействие оснований с солями. Использование таблицы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растворимости для характеристики химических свойств оснований. Взаимодействие щелочей с оксидами неметаллов.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Соли, их диссоциация и свойства в свете теории электролитической диссоциации. Взаимодействие солей с металлами,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особенности этих реакций. Взаимодействие солей с солями.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Использование таблицы растворимости для характеристики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химических свойств солей.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Обобщение сведений об оксидах, их классификации и свойствах.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Генетические ряды металла и неметалла. Генетическая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между классами неорганических веществ.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Окислительно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27146E">
              <w:rPr>
                <w:rFonts w:ascii="Times New Roman" w:hAnsi="Times New Roman" w:cs="Times New Roman"/>
              </w:rPr>
              <w:t>восстановительные реакции.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Определение степеней окисления для элементов, образующих вещества разных классов. Реакц</w:t>
            </w:r>
            <w:proofErr w:type="gramStart"/>
            <w:r w:rsidRPr="0027146E">
              <w:rPr>
                <w:rFonts w:ascii="Times New Roman" w:hAnsi="Times New Roman" w:cs="Times New Roman"/>
              </w:rPr>
              <w:t>ии ио</w:t>
            </w:r>
            <w:proofErr w:type="gramEnd"/>
            <w:r w:rsidRPr="0027146E">
              <w:rPr>
                <w:rFonts w:ascii="Times New Roman" w:hAnsi="Times New Roman" w:cs="Times New Roman"/>
              </w:rPr>
              <w:t>нного обмена и окислительно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27146E">
              <w:rPr>
                <w:rFonts w:ascii="Times New Roman" w:hAnsi="Times New Roman" w:cs="Times New Roman"/>
              </w:rPr>
              <w:t>восстановительные реакции. Окислитель и восстановитель, окисление и восстановление.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Составление уравнений окислительно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27146E">
              <w:rPr>
                <w:rFonts w:ascii="Times New Roman" w:hAnsi="Times New Roman" w:cs="Times New Roman"/>
              </w:rPr>
              <w:t>восстановительных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реакций методом электронного баланса.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Свойства простых веществ — металлов и неметаллов, кислот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46E">
              <w:rPr>
                <w:rFonts w:ascii="Times New Roman" w:hAnsi="Times New Roman" w:cs="Times New Roman"/>
              </w:rPr>
              <w:t>и солей в свете окислительно</w:t>
            </w:r>
            <w:r w:rsidR="00D85D45">
              <w:rPr>
                <w:rFonts w:ascii="Times New Roman" w:hAnsi="Times New Roman" w:cs="Times New Roman"/>
              </w:rPr>
              <w:t>-</w:t>
            </w:r>
            <w:r w:rsidRPr="0027146E">
              <w:rPr>
                <w:rFonts w:ascii="Times New Roman" w:hAnsi="Times New Roman" w:cs="Times New Roman"/>
              </w:rPr>
              <w:t>восстановительных реакций.</w:t>
            </w:r>
          </w:p>
        </w:tc>
      </w:tr>
    </w:tbl>
    <w:p w:rsidR="00B93AD4" w:rsidRDefault="00B93AD4" w:rsidP="00B93AD4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8368"/>
        <w:gridCol w:w="2763"/>
      </w:tblGrid>
      <w:tr w:rsidR="00822453" w:rsidRPr="000811EA" w:rsidTr="007E3250">
        <w:tc>
          <w:tcPr>
            <w:tcW w:w="3759" w:type="pct"/>
          </w:tcPr>
          <w:p w:rsidR="00822453" w:rsidRPr="000811EA" w:rsidRDefault="00822453" w:rsidP="007E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41" w:type="pct"/>
          </w:tcPr>
          <w:p w:rsidR="00822453" w:rsidRPr="000811EA" w:rsidRDefault="00822453" w:rsidP="007E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633C3E" w:rsidRDefault="00822453" w:rsidP="007E32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41" w:type="pct"/>
          </w:tcPr>
          <w:p w:rsidR="00822453" w:rsidRPr="000811EA" w:rsidRDefault="00822453" w:rsidP="007E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633C3E" w:rsidRDefault="00822453" w:rsidP="007E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822453" w:rsidRDefault="00822453" w:rsidP="007E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53">
              <w:rPr>
                <w:rFonts w:ascii="Times New Roman" w:eastAsia="NewtonSanPin" w:hAnsi="Times New Roman" w:cs="Times New Roman"/>
              </w:rPr>
              <w:t>Контрольная работа №1 по теме «Атомы химических элементов»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3" w:rsidRPr="000811EA" w:rsidTr="007E3250">
        <w:tc>
          <w:tcPr>
            <w:tcW w:w="3759" w:type="pct"/>
          </w:tcPr>
          <w:p w:rsidR="00822453" w:rsidRPr="001D5C81" w:rsidRDefault="00822453" w:rsidP="007E3250">
            <w:pPr>
              <w:rPr>
                <w:rFonts w:ascii="Times New Roman" w:eastAsia="NewtonSanPin" w:hAnsi="Times New Roman" w:cs="Times New Roman"/>
                <w:b/>
              </w:rPr>
            </w:pPr>
            <w:r>
              <w:rPr>
                <w:rFonts w:ascii="Times New Roman" w:eastAsia="NewtonSanPin" w:hAnsi="Times New Roman" w:cs="Times New Roman"/>
                <w:b/>
              </w:rPr>
              <w:t>Простые вещества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Default="00822453" w:rsidP="007E3250">
            <w:pPr>
              <w:rPr>
                <w:rFonts w:ascii="Times New Roman" w:eastAsia="NewtonSanPi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оединения химических элементов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822453" w:rsidRDefault="00822453" w:rsidP="007E3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53">
              <w:rPr>
                <w:rFonts w:ascii="Times New Roman" w:eastAsia="NewtonSanPin" w:hAnsi="Times New Roman" w:cs="Times New Roman"/>
              </w:rPr>
              <w:t>Контрольная работа №2 по теме «Соединения химических элементов»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3" w:rsidRPr="000811EA" w:rsidTr="007E3250">
        <w:tc>
          <w:tcPr>
            <w:tcW w:w="3759" w:type="pct"/>
          </w:tcPr>
          <w:p w:rsidR="00822453" w:rsidRDefault="00822453" w:rsidP="007E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241" w:type="pct"/>
          </w:tcPr>
          <w:p w:rsidR="00822453" w:rsidRDefault="00822453" w:rsidP="0082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822453" w:rsidRDefault="00822453" w:rsidP="007E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53">
              <w:rPr>
                <w:rFonts w:ascii="Times New Roman" w:eastAsia="NewtonSanPin" w:hAnsi="Times New Roman" w:cs="Times New Roman"/>
              </w:rPr>
              <w:t>Контрольная работа №3 по теме «Изменения, происходящие с веществами»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53" w:rsidRPr="000811EA" w:rsidTr="007E3250">
        <w:tc>
          <w:tcPr>
            <w:tcW w:w="3759" w:type="pct"/>
          </w:tcPr>
          <w:p w:rsidR="00822453" w:rsidRPr="001D5C81" w:rsidRDefault="00822453" w:rsidP="007E3250">
            <w:pPr>
              <w:rPr>
                <w:rFonts w:ascii="Times New Roman" w:eastAsia="NewtonSanPin" w:hAnsi="Times New Roman" w:cs="Times New Roman"/>
                <w:b/>
              </w:rPr>
            </w:pPr>
            <w:r w:rsidRPr="00396C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«Простейшие операции с веществом»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Pr="00396C45" w:rsidRDefault="00822453" w:rsidP="007E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Растворение. Растворы. Свойства растворов электролитов</w:t>
            </w:r>
          </w:p>
        </w:tc>
        <w:tc>
          <w:tcPr>
            <w:tcW w:w="1241" w:type="pct"/>
          </w:tcPr>
          <w:p w:rsidR="00822453" w:rsidRDefault="00822453" w:rsidP="0082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Default="00822453" w:rsidP="007E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2. «Свойства растворов электролитов»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453" w:rsidRPr="000811EA" w:rsidTr="007E3250">
        <w:tc>
          <w:tcPr>
            <w:tcW w:w="3759" w:type="pct"/>
          </w:tcPr>
          <w:p w:rsidR="00822453" w:rsidRDefault="00822453" w:rsidP="00822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pct"/>
          </w:tcPr>
          <w:p w:rsidR="00822453" w:rsidRDefault="00822453" w:rsidP="007E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22453" w:rsidRPr="00B93AD4" w:rsidRDefault="00822453" w:rsidP="00B93AD4">
      <w:pPr>
        <w:jc w:val="both"/>
        <w:rPr>
          <w:rFonts w:ascii="Times New Roman" w:hAnsi="Times New Roman" w:cs="Times New Roman"/>
        </w:rPr>
      </w:pPr>
    </w:p>
    <w:p w:rsidR="00B93AD4" w:rsidRPr="00B93AD4" w:rsidRDefault="00B93AD4" w:rsidP="00B93AD4">
      <w:pPr>
        <w:jc w:val="center"/>
        <w:rPr>
          <w:rFonts w:ascii="Times New Roman" w:hAnsi="Times New Roman" w:cs="Times New Roman"/>
          <w:b/>
        </w:rPr>
      </w:pPr>
    </w:p>
    <w:p w:rsidR="00B23804" w:rsidRPr="00A62916" w:rsidRDefault="00CA6850" w:rsidP="002C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 w:rsidR="00A62916" w:rsidRPr="00A6291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proofErr w:type="gramEnd"/>
      <w:r w:rsidR="00A62916" w:rsidRPr="00A6291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6"/>
        <w:tblW w:w="5000" w:type="pct"/>
        <w:tblLayout w:type="fixed"/>
        <w:tblLook w:val="04A0"/>
      </w:tblPr>
      <w:tblGrid>
        <w:gridCol w:w="512"/>
        <w:gridCol w:w="3424"/>
        <w:gridCol w:w="2976"/>
        <w:gridCol w:w="1561"/>
        <w:gridCol w:w="1418"/>
        <w:gridCol w:w="1240"/>
      </w:tblGrid>
      <w:tr w:rsidR="00890D8F" w:rsidRPr="00020649" w:rsidTr="00213DD2">
        <w:trPr>
          <w:trHeight w:val="562"/>
          <w:tblHeader/>
        </w:trPr>
        <w:tc>
          <w:tcPr>
            <w:tcW w:w="230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8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7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57" w:type="pct"/>
            <w:shd w:val="clear" w:color="auto" w:fill="BFBFBF" w:themeFill="background1" w:themeFillShade="BF"/>
          </w:tcPr>
          <w:p w:rsidR="00890D8F" w:rsidRPr="00020649" w:rsidRDefault="00890D8F" w:rsidP="004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203C" w:rsidRPr="00020649" w:rsidTr="0011203C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1203C" w:rsidRPr="00020649" w:rsidRDefault="008C71B4" w:rsidP="0011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  <w:r w:rsidR="00817F1F"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890D8F" w:rsidRPr="00020649" w:rsidTr="009F05D7">
        <w:tc>
          <w:tcPr>
            <w:tcW w:w="230" w:type="pct"/>
            <w:vAlign w:val="center"/>
          </w:tcPr>
          <w:p w:rsidR="00890D8F" w:rsidRPr="00B23804" w:rsidRDefault="00890D8F" w:rsidP="0011203C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pct"/>
          </w:tcPr>
          <w:p w:rsidR="00890D8F" w:rsidRPr="008C71B4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71B4">
              <w:rPr>
                <w:rFonts w:ascii="Times New Roman" w:eastAsia="NewtonSanPin" w:hAnsi="Times New Roman" w:cs="Times New Roman"/>
              </w:rPr>
              <w:t>Предмет химии.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Вещества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D8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112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151A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5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90D8F" w:rsidRPr="00020649" w:rsidTr="009F05D7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pct"/>
          </w:tcPr>
          <w:p w:rsidR="008C71B4" w:rsidRPr="008C71B4" w:rsidRDefault="008C71B4" w:rsidP="008C71B4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8C71B4">
              <w:rPr>
                <w:rFonts w:ascii="Times New Roman" w:eastAsia="NewtonSanPin" w:hAnsi="Times New Roman" w:cs="Times New Roman"/>
              </w:rPr>
              <w:t>Превращения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веществ. Роль химии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в жизни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человека.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Краткие</w:t>
            </w:r>
          </w:p>
          <w:p w:rsidR="00890D8F" w:rsidRPr="008C71B4" w:rsidRDefault="008C71B4" w:rsidP="008C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NewtonSanPin" w:hAnsi="Times New Roman" w:cs="Times New Roman"/>
              </w:rPr>
              <w:t>с</w:t>
            </w:r>
            <w:r w:rsidRPr="008C71B4">
              <w:rPr>
                <w:rFonts w:ascii="Times New Roman" w:eastAsia="NewtonSanPin" w:hAnsi="Times New Roman" w:cs="Times New Roman"/>
              </w:rPr>
              <w:t>ведения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по истории развития химии.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8C71B4">
              <w:rPr>
                <w:rFonts w:ascii="Times New Roman" w:eastAsia="NewtonSanPin" w:hAnsi="Times New Roman" w:cs="Times New Roman"/>
              </w:rPr>
              <w:t>Основоположники отечественной химии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D8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3,4</w:t>
            </w:r>
          </w:p>
          <w:p w:rsidR="00890D8F" w:rsidRPr="00B23804" w:rsidRDefault="00890D8F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5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90D8F" w:rsidRPr="00020649" w:rsidTr="009F05D7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Знаки (символы) химических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элементов.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Таблица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Д. И. Менделеева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151A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5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90D8F" w:rsidRPr="00020649" w:rsidTr="009F05D7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pct"/>
            <w:vAlign w:val="center"/>
          </w:tcPr>
          <w:p w:rsidR="00EC73A2" w:rsidRPr="00505E08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Химические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формулы. Относительная атомная и молекулярная массы.</w:t>
            </w:r>
            <w:r w:rsidR="00963FA2" w:rsidRP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Массовая доля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элемента в соединении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8C71B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05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11203C" w:rsidRPr="00020649" w:rsidTr="00817F1F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1203C" w:rsidRPr="00505E08" w:rsidRDefault="00505E08" w:rsidP="0081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томы химических элементов</w:t>
            </w:r>
            <w:r w:rsidRPr="0050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890D8F" w:rsidRPr="00020649" w:rsidTr="009F05D7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Основные сведения о строении атомов.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Состав атомных ядер: протоны и нейтроны. Изотопы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D8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D85D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</w:tr>
      <w:tr w:rsidR="00890D8F" w:rsidRPr="00020649" w:rsidTr="009F05D7">
        <w:tc>
          <w:tcPr>
            <w:tcW w:w="230" w:type="pct"/>
            <w:tcBorders>
              <w:bottom w:val="single" w:sz="4" w:space="0" w:color="000000" w:themeColor="text1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pct"/>
            <w:tcBorders>
              <w:bottom w:val="single" w:sz="4" w:space="0" w:color="000000" w:themeColor="text1"/>
            </w:tcBorders>
            <w:vAlign w:val="center"/>
          </w:tcPr>
          <w:p w:rsidR="00890D8F" w:rsidRPr="00505E08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Электроны.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Строение электронных оболочек атомов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элементов № 1–20 в таблице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Д. И. Менделеева</w:t>
            </w:r>
          </w:p>
        </w:tc>
        <w:tc>
          <w:tcPr>
            <w:tcW w:w="1337" w:type="pct"/>
            <w:tcBorders>
              <w:bottom w:val="single" w:sz="4" w:space="0" w:color="000000" w:themeColor="text1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000000" w:themeColor="text1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000000" w:themeColor="text1"/>
            </w:tcBorders>
            <w:vAlign w:val="center"/>
          </w:tcPr>
          <w:p w:rsidR="00890D8F" w:rsidRPr="00B23804" w:rsidRDefault="00890D8F" w:rsidP="00151A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</w:tr>
      <w:tr w:rsidR="00890D8F" w:rsidRPr="00020649" w:rsidTr="005231A3"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890D8F" w:rsidRPr="00505E08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Металлические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и неметаллические свойства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элементов. Изменение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свойств химических элементов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по группам и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периодам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151A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151A5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</w:tr>
      <w:tr w:rsidR="009F05D7" w:rsidRPr="00020649" w:rsidTr="005231A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505E08" w:rsidRDefault="008C71B4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Ионная химическая связь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1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020649" w:rsidRDefault="00F86580" w:rsidP="009F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</w:tr>
      <w:tr w:rsidR="00890D8F" w:rsidRPr="00020649" w:rsidTr="005231A3"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890D8F" w:rsidRPr="00505E08" w:rsidRDefault="008C71B4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Ковалентная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неполярная химическая связь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890D8F" w:rsidRPr="00020649" w:rsidRDefault="00F86580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5E08">
              <w:rPr>
                <w:rFonts w:ascii="Times New Roman" w:eastAsia="NewtonSanPin" w:hAnsi="Times New Roman" w:cs="Times New Roman"/>
              </w:rPr>
              <w:t>Электроотрицательность</w:t>
            </w:r>
            <w:proofErr w:type="spellEnd"/>
            <w:r w:rsidRPr="00505E08">
              <w:rPr>
                <w:rFonts w:ascii="Times New Roman" w:eastAsia="NewtonSanPin" w:hAnsi="Times New Roman" w:cs="Times New Roman"/>
              </w:rPr>
              <w:t>. Ковалентная полярная химическая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связь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D8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A7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Металлическая</w:t>
            </w:r>
            <w:r w:rsidR="00A71313">
              <w:rPr>
                <w:rFonts w:ascii="Times New Roman" w:eastAsia="NewtonSanPin" w:hAnsi="Times New Roman" w:cs="Times New Roman"/>
              </w:rPr>
              <w:t xml:space="preserve"> х</w:t>
            </w:r>
            <w:r w:rsidRPr="00505E08">
              <w:rPr>
                <w:rFonts w:ascii="Times New Roman" w:eastAsia="NewtonSanPin" w:hAnsi="Times New Roman" w:cs="Times New Roman"/>
              </w:rPr>
              <w:t>имическая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связь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D85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Обобщение и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систематизация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знаний по теме</w:t>
            </w:r>
            <w:r w:rsidR="00505E08">
              <w:rPr>
                <w:rFonts w:ascii="Times New Roman" w:eastAsia="NewtonSanPin" w:hAnsi="Times New Roman" w:cs="Times New Roman"/>
              </w:rPr>
              <w:t xml:space="preserve"> «</w:t>
            </w:r>
            <w:r w:rsidRPr="00505E08">
              <w:rPr>
                <w:rFonts w:ascii="Times New Roman" w:eastAsia="NewtonSanPin" w:hAnsi="Times New Roman" w:cs="Times New Roman"/>
              </w:rPr>
              <w:t>Атомы химических элементов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3-13</w:t>
            </w:r>
          </w:p>
        </w:tc>
        <w:tc>
          <w:tcPr>
            <w:tcW w:w="557" w:type="pct"/>
            <w:vAlign w:val="center"/>
          </w:tcPr>
          <w:p w:rsidR="00890D8F" w:rsidRPr="00020649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8" w:type="pct"/>
            <w:vAlign w:val="center"/>
          </w:tcPr>
          <w:p w:rsidR="00890D8F" w:rsidRPr="00505E08" w:rsidRDefault="008C71B4" w:rsidP="001D5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C81">
              <w:rPr>
                <w:rFonts w:ascii="Times New Roman" w:eastAsia="NewtonSanPin" w:hAnsi="Times New Roman" w:cs="Times New Roman"/>
                <w:b/>
              </w:rPr>
              <w:t>Контрольная</w:t>
            </w:r>
            <w:r w:rsidR="00505E08" w:rsidRPr="001D5C81">
              <w:rPr>
                <w:rFonts w:ascii="Times New Roman" w:eastAsia="NewtonSanPin" w:hAnsi="Times New Roman" w:cs="Times New Roman"/>
                <w:b/>
              </w:rPr>
              <w:t xml:space="preserve"> 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работа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 №1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 xml:space="preserve"> по теме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 </w:t>
            </w:r>
            <w:r w:rsidR="00505E08" w:rsidRPr="001D5C81">
              <w:rPr>
                <w:rFonts w:ascii="Times New Roman" w:eastAsia="NewtonSanPin" w:hAnsi="Times New Roman" w:cs="Times New Roman"/>
                <w:b/>
              </w:rPr>
              <w:t>«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Атомы химических элементов</w:t>
            </w:r>
            <w:r w:rsidR="00505E08" w:rsidRPr="001D5C81">
              <w:rPr>
                <w:rFonts w:ascii="Times New Roman" w:eastAsia="NewtonSanPin" w:hAnsi="Times New Roman" w:cs="Times New Roman"/>
                <w:b/>
              </w:rPr>
              <w:t>»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890D8F" w:rsidRPr="00020649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</w:tr>
      <w:tr w:rsidR="00B32C55" w:rsidRPr="00020649" w:rsidTr="00B32C55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32C55" w:rsidRPr="00B32C55" w:rsidRDefault="00B32C55" w:rsidP="00F8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55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890D8F" w:rsidRPr="00020649" w:rsidTr="005231A3"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Простые вещества-металлы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90D8F" w:rsidRPr="00F86580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80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</w:tr>
      <w:tr w:rsidR="00890D8F" w:rsidRPr="00020649" w:rsidTr="005231A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Простые вещества-неметаллы, их сравнение с металлами. Аллотропия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8F" w:rsidRPr="00020649" w:rsidRDefault="00F86580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</w:tr>
      <w:tr w:rsidR="00890D8F" w:rsidRPr="00020649" w:rsidTr="005231A3">
        <w:tc>
          <w:tcPr>
            <w:tcW w:w="2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Количество вещества</w:t>
            </w:r>
          </w:p>
        </w:tc>
        <w:tc>
          <w:tcPr>
            <w:tcW w:w="13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D8F" w:rsidRPr="00020649" w:rsidRDefault="00F86580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</w:tr>
      <w:tr w:rsidR="00890D8F" w:rsidRPr="00020649" w:rsidTr="005231A3">
        <w:tc>
          <w:tcPr>
            <w:tcW w:w="230" w:type="pct"/>
            <w:tcBorders>
              <w:top w:val="doub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8" w:type="pct"/>
            <w:tcBorders>
              <w:top w:val="double" w:sz="4" w:space="0" w:color="auto"/>
            </w:tcBorders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Молярный объем газообразных веществ</w:t>
            </w:r>
          </w:p>
        </w:tc>
        <w:tc>
          <w:tcPr>
            <w:tcW w:w="1337" w:type="pct"/>
            <w:tcBorders>
              <w:top w:val="doub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double" w:sz="4" w:space="0" w:color="auto"/>
            </w:tcBorders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963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Решение задач с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 xml:space="preserve">использованием понятий </w:t>
            </w:r>
            <w:r w:rsidR="00505E08"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количество вещества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  <w:r w:rsidRPr="00505E08">
              <w:rPr>
                <w:rFonts w:ascii="Times New Roman" w:eastAsia="NewtonSanPin" w:hAnsi="Times New Roman" w:cs="Times New Roman"/>
              </w:rPr>
              <w:t xml:space="preserve">, </w:t>
            </w:r>
            <w:r w:rsidR="00505E08"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постоянная Авогадро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  <w:r w:rsidRPr="00505E08">
              <w:rPr>
                <w:rFonts w:ascii="Times New Roman" w:eastAsia="NewtonSanPin" w:hAnsi="Times New Roman" w:cs="Times New Roman"/>
              </w:rPr>
              <w:t>,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="00505E08"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молярная масса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  <w:r w:rsidRPr="00505E08">
              <w:rPr>
                <w:rFonts w:ascii="Times New Roman" w:eastAsia="NewtonSanPin" w:hAnsi="Times New Roman" w:cs="Times New Roman"/>
              </w:rPr>
              <w:t xml:space="preserve">, </w:t>
            </w:r>
            <w:r w:rsidR="00505E08"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молярный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объем газов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8.11.19</w:t>
            </w:r>
          </w:p>
        </w:tc>
      </w:tr>
      <w:tr w:rsidR="00890D8F" w:rsidRPr="00020649" w:rsidTr="00F5600F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963FA2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Обобщение и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систематизация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знаний по теме</w:t>
            </w:r>
            <w:r w:rsidR="00505E08">
              <w:rPr>
                <w:rFonts w:ascii="Times New Roman" w:eastAsia="NewtonSanPin" w:hAnsi="Times New Roman" w:cs="Times New Roman"/>
              </w:rPr>
              <w:t xml:space="preserve"> «</w:t>
            </w:r>
            <w:r w:rsidRPr="00505E08">
              <w:rPr>
                <w:rFonts w:ascii="Times New Roman" w:eastAsia="NewtonSanPin" w:hAnsi="Times New Roman" w:cs="Times New Roman"/>
              </w:rPr>
              <w:t>Простые</w:t>
            </w:r>
            <w:r w:rsidR="00963FA2">
              <w:rPr>
                <w:rFonts w:ascii="Times New Roman" w:eastAsia="NewtonSanPin" w:hAnsi="Times New Roman" w:cs="Times New Roman"/>
              </w:rPr>
              <w:t xml:space="preserve"> </w:t>
            </w:r>
            <w:r w:rsidR="00A71313">
              <w:rPr>
                <w:rFonts w:ascii="Times New Roman" w:eastAsia="NewtonSanPin" w:hAnsi="Times New Roman" w:cs="Times New Roman"/>
              </w:rPr>
              <w:t>в</w:t>
            </w:r>
            <w:r w:rsidRPr="00505E08">
              <w:rPr>
                <w:rFonts w:ascii="Times New Roman" w:eastAsia="NewtonSanPin" w:hAnsi="Times New Roman" w:cs="Times New Roman"/>
              </w:rPr>
              <w:t>ещества</w:t>
            </w:r>
            <w:r w:rsidR="00505E08">
              <w:rPr>
                <w:rFonts w:ascii="Times New Roman" w:eastAsia="NewtonSanPin" w:hAnsi="Times New Roman" w:cs="Times New Roman"/>
              </w:rPr>
              <w:t>»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eastAsia="SchoolBookCSanPin-Regular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Default="005231A3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</w:tr>
      <w:tr w:rsidR="00B32C55" w:rsidRPr="00020649" w:rsidTr="00B32C55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32C55" w:rsidRPr="00B32C55" w:rsidRDefault="00B32C55" w:rsidP="00F5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3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оединения химических 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часов)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</w:rPr>
            </w:pPr>
            <w:r w:rsidRPr="00B23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A71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Степень окисления. Основы</w:t>
            </w:r>
            <w:r w:rsidR="00A71313">
              <w:rPr>
                <w:rFonts w:ascii="Times New Roman" w:eastAsia="NewtonSanPin" w:hAnsi="Times New Roman" w:cs="Times New Roman"/>
              </w:rPr>
              <w:t xml:space="preserve"> н</w:t>
            </w:r>
            <w:r w:rsidRPr="00505E08">
              <w:rPr>
                <w:rFonts w:ascii="Times New Roman" w:eastAsia="NewtonSanPin" w:hAnsi="Times New Roman" w:cs="Times New Roman"/>
              </w:rPr>
              <w:t>оменклатуры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бинарных соединений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804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B238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Оксиды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B23804" w:rsidRDefault="00890D8F" w:rsidP="00246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B23804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687D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Оксиды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B23804">
            <w:pPr>
              <w:shd w:val="clear" w:color="auto" w:fill="FFFFFF"/>
              <w:rPr>
                <w:rFonts w:ascii="Times New Roman" w:eastAsia="SchoolBookCSanPin-Regular" w:hAnsi="Times New Roman" w:cs="Times New Roman"/>
                <w:b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Основания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Default="00822453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</w:tr>
      <w:tr w:rsidR="00890D8F" w:rsidRPr="00020649" w:rsidTr="00FD5FA3">
        <w:tc>
          <w:tcPr>
            <w:tcW w:w="230" w:type="pct"/>
            <w:tcBorders>
              <w:bottom w:val="single" w:sz="4" w:space="0" w:color="000000" w:themeColor="text1"/>
            </w:tcBorders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38" w:type="pct"/>
            <w:tcBorders>
              <w:bottom w:val="single" w:sz="4" w:space="0" w:color="000000" w:themeColor="text1"/>
            </w:tcBorders>
            <w:vAlign w:val="center"/>
          </w:tcPr>
          <w:p w:rsidR="00890D8F" w:rsidRPr="00505E08" w:rsidRDefault="00B32C55" w:rsidP="00561A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Основания</w:t>
            </w:r>
          </w:p>
        </w:tc>
        <w:tc>
          <w:tcPr>
            <w:tcW w:w="1337" w:type="pct"/>
            <w:tcBorders>
              <w:bottom w:val="single" w:sz="4" w:space="0" w:color="000000" w:themeColor="text1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000000" w:themeColor="text1"/>
            </w:tcBorders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000000" w:themeColor="text1"/>
            </w:tcBorders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</w:tr>
      <w:tr w:rsidR="00890D8F" w:rsidRPr="00020649" w:rsidTr="00FD5FA3"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890D8F" w:rsidRPr="00505E08" w:rsidRDefault="00B32C55" w:rsidP="00B2380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Кислоты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3.12.19</w:t>
            </w:r>
          </w:p>
        </w:tc>
      </w:tr>
      <w:tr w:rsidR="00890D8F" w:rsidRPr="00020649" w:rsidTr="00FD5FA3"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890D8F" w:rsidRPr="00505E08" w:rsidRDefault="00B32C55" w:rsidP="00197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Кислоты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Соли как производные кислот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Соли как производные кислот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</w:tr>
      <w:tr w:rsidR="00890D8F" w:rsidRPr="00020649" w:rsidTr="00BD28AD">
        <w:tc>
          <w:tcPr>
            <w:tcW w:w="230" w:type="pct"/>
            <w:vAlign w:val="center"/>
          </w:tcPr>
          <w:p w:rsidR="00890D8F" w:rsidRPr="00B23804" w:rsidRDefault="00890D8F" w:rsidP="005947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538" w:type="pct"/>
            <w:vAlign w:val="center"/>
          </w:tcPr>
          <w:p w:rsidR="00890D8F" w:rsidRPr="00505E08" w:rsidRDefault="00B32C55" w:rsidP="00505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Аморфные</w:t>
            </w:r>
            <w:r w:rsidR="00505E08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и кристаллические вещества</w:t>
            </w:r>
          </w:p>
        </w:tc>
        <w:tc>
          <w:tcPr>
            <w:tcW w:w="1337" w:type="pct"/>
            <w:vAlign w:val="center"/>
          </w:tcPr>
          <w:p w:rsidR="00890D8F" w:rsidRPr="00246A32" w:rsidRDefault="00890D8F" w:rsidP="00246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890D8F" w:rsidRPr="009A5BE5" w:rsidRDefault="00890D8F" w:rsidP="0024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890D8F" w:rsidRPr="009A5BE5" w:rsidRDefault="00890D8F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22,23</w:t>
            </w:r>
          </w:p>
        </w:tc>
        <w:tc>
          <w:tcPr>
            <w:tcW w:w="557" w:type="pct"/>
            <w:vAlign w:val="center"/>
          </w:tcPr>
          <w:p w:rsidR="00890D8F" w:rsidRPr="00020649" w:rsidRDefault="00455426" w:rsidP="005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</w:tr>
      <w:tr w:rsidR="00F05CCB" w:rsidRPr="00020649" w:rsidTr="005231A3">
        <w:tc>
          <w:tcPr>
            <w:tcW w:w="230" w:type="pct"/>
            <w:tcBorders>
              <w:bottom w:val="single" w:sz="4" w:space="0" w:color="000000" w:themeColor="text1"/>
            </w:tcBorders>
            <w:vAlign w:val="center"/>
          </w:tcPr>
          <w:p w:rsidR="00F05CCB" w:rsidRPr="00B23804" w:rsidRDefault="00F05CCB" w:rsidP="005231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8" w:type="pct"/>
            <w:tcBorders>
              <w:bottom w:val="single" w:sz="4" w:space="0" w:color="000000" w:themeColor="text1"/>
            </w:tcBorders>
            <w:vAlign w:val="center"/>
          </w:tcPr>
          <w:p w:rsidR="00F05CCB" w:rsidRPr="00505E08" w:rsidRDefault="00F05CCB" w:rsidP="008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Чистые вещества и смеси.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Массовая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объемная доли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Компонентов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>в смеси</w:t>
            </w:r>
          </w:p>
        </w:tc>
        <w:tc>
          <w:tcPr>
            <w:tcW w:w="1337" w:type="pct"/>
            <w:tcBorders>
              <w:bottom w:val="single" w:sz="4" w:space="0" w:color="000000" w:themeColor="text1"/>
            </w:tcBorders>
            <w:vAlign w:val="center"/>
          </w:tcPr>
          <w:p w:rsidR="00F05CCB" w:rsidRPr="00246A32" w:rsidRDefault="00F05CCB" w:rsidP="0052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000000" w:themeColor="text1"/>
            </w:tcBorders>
            <w:vAlign w:val="center"/>
          </w:tcPr>
          <w:p w:rsidR="00F05CCB" w:rsidRPr="009A5BE5" w:rsidRDefault="00F05CCB" w:rsidP="0052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000000" w:themeColor="text1"/>
            </w:tcBorders>
            <w:vAlign w:val="center"/>
          </w:tcPr>
          <w:p w:rsidR="00F05CCB" w:rsidRPr="009A5BE5" w:rsidRDefault="00F05CCB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 w:rsidR="00A71313">
              <w:rPr>
                <w:rFonts w:ascii="Times New Roman" w:hAnsi="Times New Roman" w:cs="Times New Roman"/>
                <w:color w:val="000000"/>
              </w:rPr>
              <w:t>24,25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vAlign w:val="center"/>
          </w:tcPr>
          <w:p w:rsidR="00F05CCB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</w:tr>
      <w:tr w:rsidR="00F05CCB" w:rsidRPr="00020649" w:rsidTr="00455426"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F05CCB" w:rsidRPr="00505E08" w:rsidRDefault="00F05CCB" w:rsidP="008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Расчеты, связанные с понятием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доля</w:t>
            </w:r>
            <w:r>
              <w:rPr>
                <w:rFonts w:ascii="Times New Roman" w:eastAsia="NewtonSanPin" w:hAnsi="Times New Roman" w:cs="Times New Roman"/>
              </w:rPr>
              <w:t>»</w:t>
            </w:r>
            <w:r w:rsidRPr="00505E08">
              <w:rPr>
                <w:rFonts w:ascii="Times New Roman" w:eastAsia="NewtonSanPin" w:hAnsi="Times New Roman" w:cs="Times New Roman"/>
              </w:rPr>
              <w:t>. Обобщение и систематизация знаний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 xml:space="preserve">по теме </w:t>
            </w:r>
            <w:r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Соединения химических элементов</w:t>
            </w:r>
            <w:r>
              <w:rPr>
                <w:rFonts w:ascii="Times New Roman" w:eastAsia="NewtonSanPin" w:hAnsi="Times New Roman" w:cs="Times New Roman"/>
              </w:rPr>
              <w:t>»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F05CCB" w:rsidRPr="00246A32" w:rsidRDefault="00F05CCB" w:rsidP="0052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F05CCB" w:rsidRPr="009A5BE5" w:rsidRDefault="00F05CCB" w:rsidP="00523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05CCB" w:rsidRPr="009A5BE5" w:rsidRDefault="00A71313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24,25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F05CCB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</w:tc>
      </w:tr>
      <w:tr w:rsidR="00F05CCB" w:rsidRPr="00020649" w:rsidTr="00455426">
        <w:tc>
          <w:tcPr>
            <w:tcW w:w="2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53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505E08" w:rsidRDefault="00F05CCB" w:rsidP="008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E08">
              <w:rPr>
                <w:rFonts w:ascii="Times New Roman" w:eastAsia="NewtonSanPin" w:hAnsi="Times New Roman" w:cs="Times New Roman"/>
              </w:rPr>
              <w:t>Расчеты, связанные с понятием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доля</w:t>
            </w:r>
            <w:r>
              <w:rPr>
                <w:rFonts w:ascii="Times New Roman" w:eastAsia="NewtonSanPin" w:hAnsi="Times New Roman" w:cs="Times New Roman"/>
              </w:rPr>
              <w:t>»</w:t>
            </w:r>
            <w:r w:rsidRPr="00505E08">
              <w:rPr>
                <w:rFonts w:ascii="Times New Roman" w:eastAsia="NewtonSanPin" w:hAnsi="Times New Roman" w:cs="Times New Roman"/>
              </w:rPr>
              <w:t>. Обобщение и систематизация знаний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505E08">
              <w:rPr>
                <w:rFonts w:ascii="Times New Roman" w:eastAsia="NewtonSanPin" w:hAnsi="Times New Roman" w:cs="Times New Roman"/>
              </w:rPr>
              <w:t xml:space="preserve">по теме </w:t>
            </w:r>
            <w:r>
              <w:rPr>
                <w:rFonts w:ascii="Times New Roman" w:eastAsia="NewtonSanPin" w:hAnsi="Times New Roman" w:cs="Times New Roman"/>
              </w:rPr>
              <w:t>«</w:t>
            </w:r>
            <w:r w:rsidRPr="00505E08">
              <w:rPr>
                <w:rFonts w:ascii="Times New Roman" w:eastAsia="NewtonSanPin" w:hAnsi="Times New Roman" w:cs="Times New Roman"/>
              </w:rPr>
              <w:t>Соединения химических элементов</w:t>
            </w:r>
            <w:r>
              <w:rPr>
                <w:rFonts w:ascii="Times New Roman" w:eastAsia="NewtonSanPin" w:hAnsi="Times New Roman" w:cs="Times New Roman"/>
              </w:rPr>
              <w:t>»</w:t>
            </w:r>
          </w:p>
        </w:tc>
        <w:tc>
          <w:tcPr>
            <w:tcW w:w="13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246A32" w:rsidRDefault="00F05CCB" w:rsidP="0088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9A5BE5" w:rsidRDefault="00A71313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18-25</w:t>
            </w:r>
          </w:p>
        </w:tc>
        <w:tc>
          <w:tcPr>
            <w:tcW w:w="5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</w:tr>
      <w:tr w:rsidR="00F05CCB" w:rsidRPr="00020649" w:rsidTr="00455426">
        <w:tc>
          <w:tcPr>
            <w:tcW w:w="230" w:type="pct"/>
            <w:tcBorders>
              <w:top w:val="double" w:sz="4" w:space="0" w:color="auto"/>
            </w:tcBorders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38" w:type="pct"/>
            <w:tcBorders>
              <w:top w:val="double" w:sz="4" w:space="0" w:color="auto"/>
            </w:tcBorders>
            <w:vAlign w:val="center"/>
          </w:tcPr>
          <w:p w:rsidR="00F05CCB" w:rsidRPr="00505E08" w:rsidRDefault="00F05CCB" w:rsidP="008F5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C81">
              <w:rPr>
                <w:rFonts w:ascii="Times New Roman" w:eastAsia="NewtonSanPin" w:hAnsi="Times New Roman" w:cs="Times New Roman"/>
                <w:b/>
              </w:rPr>
              <w:t>Контрольная работа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 №2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 xml:space="preserve"> по теме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 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«Соединения химических</w:t>
            </w:r>
            <w:r w:rsidR="008F5D8E">
              <w:rPr>
                <w:rFonts w:ascii="Times New Roman" w:eastAsia="NewtonSanPin" w:hAnsi="Times New Roman" w:cs="Times New Roman"/>
                <w:b/>
              </w:rPr>
              <w:t xml:space="preserve"> 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элементов»</w:t>
            </w:r>
          </w:p>
        </w:tc>
        <w:tc>
          <w:tcPr>
            <w:tcW w:w="1337" w:type="pct"/>
            <w:tcBorders>
              <w:top w:val="double" w:sz="4" w:space="0" w:color="auto"/>
            </w:tcBorders>
            <w:vAlign w:val="center"/>
          </w:tcPr>
          <w:p w:rsidR="00F05CCB" w:rsidRPr="00246A32" w:rsidRDefault="00F05CCB" w:rsidP="0088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double" w:sz="4" w:space="0" w:color="auto"/>
            </w:tcBorders>
            <w:vAlign w:val="center"/>
          </w:tcPr>
          <w:p w:rsidR="00F05CCB" w:rsidRPr="009A5BE5" w:rsidRDefault="00F05CCB" w:rsidP="00883E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</w:tr>
      <w:tr w:rsidR="00F05CCB" w:rsidRPr="00020649" w:rsidTr="00883E18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F05CCB" w:rsidRPr="00883E18" w:rsidRDefault="00F05CCB" w:rsidP="00822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 (1</w:t>
            </w:r>
            <w:r w:rsidR="008224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Pr="004C391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C1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Физические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явления.</w:t>
            </w:r>
            <w:r w:rsidR="00C12F97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Разделение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смесей</w:t>
            </w:r>
          </w:p>
        </w:tc>
        <w:tc>
          <w:tcPr>
            <w:tcW w:w="1337" w:type="pct"/>
            <w:vAlign w:val="center"/>
          </w:tcPr>
          <w:p w:rsidR="00F05CCB" w:rsidRPr="00246A32" w:rsidRDefault="00F05CCB" w:rsidP="0088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A713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Pr="004C391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C1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Химические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явления. Условия и признаки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протекания химических</w:t>
            </w:r>
            <w:r w:rsidR="00C12F97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реакций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Закон сохранения массы веществ. Химические уравнения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Расчеты по химическим уравнениям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Расчеты по химическим уравнениям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Реакции разложения. Понятие о скорости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химической реакции и катализаторах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Реакции соединения. Цепочки переходов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C12F97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Реакции замещения. Ряд</w:t>
            </w:r>
            <w:r w:rsidR="00C12F97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Активности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металлов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Реакции обмена. Правило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Бертолле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33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F5D8E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Типы химических реакций на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Примере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 воды.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Понятие о гидролизе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F5D8E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Обобщение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систематизация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знаний по теме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«Изменения,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происходящие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 веществами»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26-34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F5D8E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Обобщение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систематизация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знаний по теме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«Изменения,</w:t>
            </w:r>
            <w:r w:rsidR="008F5D8E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происходящие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 веществами»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4D0BEC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26-34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8" w:type="pct"/>
            <w:vAlign w:val="center"/>
          </w:tcPr>
          <w:p w:rsidR="00F05CCB" w:rsidRPr="001D5C81" w:rsidRDefault="00F05CCB" w:rsidP="001D5C81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b/>
              </w:rPr>
            </w:pPr>
            <w:r w:rsidRPr="001D5C81">
              <w:rPr>
                <w:rFonts w:ascii="Times New Roman" w:eastAsia="NewtonSanPin" w:hAnsi="Times New Roman" w:cs="Times New Roman"/>
                <w:b/>
              </w:rPr>
              <w:t>Контрольная работа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 №3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 xml:space="preserve"> по теме «Изменения, </w:t>
            </w:r>
            <w:r w:rsidR="001D5C81">
              <w:rPr>
                <w:rFonts w:ascii="Times New Roman" w:eastAsia="NewtonSanPin" w:hAnsi="Times New Roman" w:cs="Times New Roman"/>
                <w:b/>
              </w:rPr>
              <w:t>п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роисходящие с веществами»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F05CCB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</w:tr>
      <w:tr w:rsidR="00F05CCB" w:rsidRPr="00020649" w:rsidTr="00396C45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F05CCB" w:rsidRPr="00396C45" w:rsidRDefault="00F05CCB" w:rsidP="00BD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«Простейшие операции с веществом» (3 часа)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Правила техники безопасности при работе 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химическом кабинете. Приемы обращения с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лабораторным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оборудованием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 нагревательными приборами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26-34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Признаки химических реакций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26-34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Приготовление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раствора сахара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 определение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массовой доли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его в растворе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26-34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</w:tr>
      <w:tr w:rsidR="00F05CCB" w:rsidRPr="00020649" w:rsidTr="00396C45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F05CCB" w:rsidRPr="00396C45" w:rsidRDefault="00F05CCB" w:rsidP="00822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 (1</w:t>
            </w:r>
            <w:r w:rsidR="008224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05CCB" w:rsidRPr="00020649" w:rsidTr="001D2498">
        <w:tc>
          <w:tcPr>
            <w:tcW w:w="230" w:type="pct"/>
            <w:tcBorders>
              <w:bottom w:val="single" w:sz="4" w:space="0" w:color="000000" w:themeColor="text1"/>
            </w:tcBorders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8" w:type="pct"/>
            <w:tcBorders>
              <w:bottom w:val="single" w:sz="4" w:space="0" w:color="000000" w:themeColor="text1"/>
            </w:tcBorders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Электролитическая диссоциация</w:t>
            </w:r>
          </w:p>
        </w:tc>
        <w:tc>
          <w:tcPr>
            <w:tcW w:w="1337" w:type="pct"/>
            <w:tcBorders>
              <w:bottom w:val="single" w:sz="4" w:space="0" w:color="000000" w:themeColor="text1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000000" w:themeColor="text1"/>
            </w:tcBorders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000000" w:themeColor="text1"/>
            </w:tcBorders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35,36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</w:tr>
      <w:tr w:rsidR="00F05CCB" w:rsidRPr="00020649" w:rsidTr="00455426"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Основные положения теории электролитической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диссоциации.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Ионные уравнения реакций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</w:tr>
      <w:tr w:rsidR="00F05CCB" w:rsidRPr="00020649" w:rsidTr="00455426">
        <w:tc>
          <w:tcPr>
            <w:tcW w:w="2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Кислоты: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 в свете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ТЭД</w:t>
            </w:r>
          </w:p>
        </w:tc>
        <w:tc>
          <w:tcPr>
            <w:tcW w:w="13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5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</w:tr>
      <w:tr w:rsidR="00F05CCB" w:rsidRPr="00020649" w:rsidTr="00455426">
        <w:tc>
          <w:tcPr>
            <w:tcW w:w="230" w:type="pct"/>
            <w:tcBorders>
              <w:top w:val="double" w:sz="4" w:space="0" w:color="auto"/>
            </w:tcBorders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8" w:type="pct"/>
            <w:tcBorders>
              <w:top w:val="double" w:sz="4" w:space="0" w:color="auto"/>
            </w:tcBorders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Кислоты: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 в свете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ТЭД</w:t>
            </w:r>
          </w:p>
        </w:tc>
        <w:tc>
          <w:tcPr>
            <w:tcW w:w="1337" w:type="pct"/>
            <w:tcBorders>
              <w:top w:val="double" w:sz="4" w:space="0" w:color="auto"/>
            </w:tcBorders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double" w:sz="4" w:space="0" w:color="auto"/>
            </w:tcBorders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83E18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Кислоты: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 в свете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Основания: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классификация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 свойства 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свете 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83E18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Основания: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классификация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 свойства 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свете 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83E18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Основания: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классификация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и свойства 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свете 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Оксиды: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883E18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Оксиды: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A71313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F05CCB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Соли: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 в свете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8" w:type="pct"/>
            <w:vAlign w:val="center"/>
          </w:tcPr>
          <w:p w:rsidR="00F05CCB" w:rsidRPr="00F05CCB" w:rsidRDefault="00070B00" w:rsidP="00883E18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Соли: классификация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свойства в свете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ТЭД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Генетическая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связь между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классами неорганических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веществ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43,44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8" w:type="pct"/>
            <w:vAlign w:val="center"/>
          </w:tcPr>
          <w:p w:rsidR="00F05CCB" w:rsidRDefault="00F05CCB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Обобщение и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систематизация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знаний по теме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«Растворение.</w:t>
            </w:r>
            <w:r w:rsidR="00070B00">
              <w:rPr>
                <w:rFonts w:ascii="Times New Roman" w:eastAsia="NewtonSanPin" w:hAnsi="Times New Roman" w:cs="Times New Roman"/>
              </w:rPr>
              <w:t xml:space="preserve"> Растворы. Свойс</w:t>
            </w:r>
            <w:r w:rsidRPr="00F05CCB">
              <w:rPr>
                <w:rFonts w:ascii="Times New Roman" w:eastAsia="NewtonSanPin" w:hAnsi="Times New Roman" w:cs="Times New Roman"/>
              </w:rPr>
              <w:t>тва растворов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электролитов»</w:t>
            </w:r>
          </w:p>
          <w:p w:rsidR="004D0BEC" w:rsidRPr="00F05CCB" w:rsidRDefault="004D0BEC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F05CCB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00F05CCB" w:rsidRPr="00020649" w:rsidTr="00BD28AD">
        <w:tc>
          <w:tcPr>
            <w:tcW w:w="230" w:type="pct"/>
            <w:vAlign w:val="center"/>
          </w:tcPr>
          <w:p w:rsidR="00F05CCB" w:rsidRDefault="00F05CCB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38" w:type="pct"/>
            <w:vAlign w:val="center"/>
          </w:tcPr>
          <w:p w:rsidR="00F05CCB" w:rsidRPr="00F05CCB" w:rsidRDefault="00F05CCB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Обобщение и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систематизация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знаний по теме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«Растворение.</w:t>
            </w:r>
            <w:r w:rsidR="00070B00">
              <w:rPr>
                <w:rFonts w:ascii="Times New Roman" w:eastAsia="NewtonSanPin" w:hAnsi="Times New Roman" w:cs="Times New Roman"/>
              </w:rPr>
              <w:t xml:space="preserve"> Растворы. Свой</w:t>
            </w:r>
            <w:r w:rsidRPr="00F05CCB">
              <w:rPr>
                <w:rFonts w:ascii="Times New Roman" w:eastAsia="NewtonSanPin" w:hAnsi="Times New Roman" w:cs="Times New Roman"/>
              </w:rPr>
              <w:t>ства растворов</w:t>
            </w:r>
            <w:r w:rsidR="00070B00"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электролитов»</w:t>
            </w:r>
          </w:p>
        </w:tc>
        <w:tc>
          <w:tcPr>
            <w:tcW w:w="1337" w:type="pct"/>
            <w:vAlign w:val="center"/>
          </w:tcPr>
          <w:p w:rsidR="00F05CCB" w:rsidRPr="009A5BE5" w:rsidRDefault="00F05CCB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F05CCB" w:rsidRDefault="005231A3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F05CCB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35-44</w:t>
            </w:r>
          </w:p>
        </w:tc>
        <w:tc>
          <w:tcPr>
            <w:tcW w:w="557" w:type="pct"/>
            <w:vAlign w:val="center"/>
          </w:tcPr>
          <w:p w:rsidR="00F05CCB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1D2498" w:rsidRPr="00020649" w:rsidTr="00455426">
        <w:tc>
          <w:tcPr>
            <w:tcW w:w="230" w:type="pct"/>
            <w:vAlign w:val="center"/>
          </w:tcPr>
          <w:p w:rsidR="001D2498" w:rsidRDefault="001D2498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8" w:type="pct"/>
            <w:vAlign w:val="center"/>
          </w:tcPr>
          <w:p w:rsidR="001D2498" w:rsidRPr="00F05CCB" w:rsidRDefault="001D2498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Обобщение и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систематизация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знаний по теме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«Растворение.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Растворы. Свойства растворов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электролитов»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35-44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1D2498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1D2498" w:rsidRPr="00020649" w:rsidTr="00455426">
        <w:tc>
          <w:tcPr>
            <w:tcW w:w="230" w:type="pct"/>
            <w:vAlign w:val="center"/>
          </w:tcPr>
          <w:p w:rsidR="001D2498" w:rsidRDefault="001D2498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8" w:type="pct"/>
            <w:vAlign w:val="center"/>
          </w:tcPr>
          <w:p w:rsidR="001D2498" w:rsidRPr="001D5C81" w:rsidRDefault="001D2498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b/>
              </w:rPr>
            </w:pPr>
            <w:r w:rsidRPr="001D5C81">
              <w:rPr>
                <w:rFonts w:ascii="Times New Roman" w:eastAsia="NewtonSanPin" w:hAnsi="Times New Roman" w:cs="Times New Roman"/>
                <w:b/>
              </w:rPr>
              <w:t xml:space="preserve">Контрольная работа </w:t>
            </w:r>
            <w:r w:rsidR="001D5C81">
              <w:rPr>
                <w:rFonts w:ascii="Times New Roman" w:eastAsia="NewtonSanPin" w:hAnsi="Times New Roman" w:cs="Times New Roman"/>
                <w:b/>
              </w:rPr>
              <w:t xml:space="preserve">№4 </w:t>
            </w:r>
            <w:r w:rsidRPr="001D5C81">
              <w:rPr>
                <w:rFonts w:ascii="Times New Roman" w:eastAsia="NewtonSanPin" w:hAnsi="Times New Roman" w:cs="Times New Roman"/>
                <w:b/>
              </w:rPr>
              <w:t>по теме «Растворение. Растворы. Свойства растворов электролитов»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455426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35-44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1D2498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</w:tr>
      <w:tr w:rsidR="001D2498" w:rsidRPr="00020649" w:rsidTr="00BD28AD">
        <w:tc>
          <w:tcPr>
            <w:tcW w:w="230" w:type="pct"/>
            <w:vAlign w:val="center"/>
          </w:tcPr>
          <w:p w:rsidR="001D2498" w:rsidRDefault="001D2498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8" w:type="pct"/>
            <w:vAlign w:val="center"/>
          </w:tcPr>
          <w:p w:rsidR="001D2498" w:rsidRPr="00F05CCB" w:rsidRDefault="001D2498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Классификация химических реакций.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Окислительно-</w:t>
            </w:r>
            <w:r>
              <w:rPr>
                <w:rFonts w:ascii="Times New Roman" w:eastAsia="NewtonSanPin" w:hAnsi="Times New Roman" w:cs="Times New Roman"/>
              </w:rPr>
              <w:t>восстановитель</w:t>
            </w:r>
            <w:r w:rsidRPr="00F05CCB">
              <w:rPr>
                <w:rFonts w:ascii="Times New Roman" w:eastAsia="NewtonSanPin" w:hAnsi="Times New Roman" w:cs="Times New Roman"/>
              </w:rPr>
              <w:t>ные реакции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35-44</w:t>
            </w:r>
          </w:p>
        </w:tc>
        <w:tc>
          <w:tcPr>
            <w:tcW w:w="557" w:type="pct"/>
            <w:vMerge w:val="restart"/>
            <w:vAlign w:val="center"/>
          </w:tcPr>
          <w:p w:rsidR="001D2498" w:rsidRPr="00020649" w:rsidRDefault="001D2498" w:rsidP="0045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554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1D2498" w:rsidRPr="00020649" w:rsidTr="00BD28AD">
        <w:tc>
          <w:tcPr>
            <w:tcW w:w="230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8" w:type="pct"/>
            <w:vAlign w:val="center"/>
          </w:tcPr>
          <w:p w:rsidR="001D2498" w:rsidRPr="00F05CCB" w:rsidRDefault="001D2498" w:rsidP="00C12F97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Свойства изученных классов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веще</w:t>
            </w:r>
            <w:proofErr w:type="gramStart"/>
            <w:r w:rsidRPr="00F05CCB">
              <w:rPr>
                <w:rFonts w:ascii="Times New Roman" w:eastAsia="NewtonSanPin" w:hAnsi="Times New Roman" w:cs="Times New Roman"/>
              </w:rPr>
              <w:t>ств в св</w:t>
            </w:r>
            <w:proofErr w:type="gramEnd"/>
            <w:r w:rsidRPr="00F05CCB">
              <w:rPr>
                <w:rFonts w:ascii="Times New Roman" w:eastAsia="NewtonSanPin" w:hAnsi="Times New Roman" w:cs="Times New Roman"/>
              </w:rPr>
              <w:t>ете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окислительно-восстановительных реакций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384561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E5">
              <w:rPr>
                <w:rFonts w:ascii="Times New Roman" w:hAnsi="Times New Roman" w:cs="Times New Roman"/>
                <w:color w:val="000000"/>
              </w:rPr>
              <w:t>§</w:t>
            </w:r>
            <w:r>
              <w:rPr>
                <w:rFonts w:ascii="Times New Roman" w:hAnsi="Times New Roman" w:cs="Times New Roman"/>
                <w:color w:val="000000"/>
              </w:rPr>
              <w:t xml:space="preserve"> 35-44</w:t>
            </w:r>
          </w:p>
        </w:tc>
        <w:tc>
          <w:tcPr>
            <w:tcW w:w="557" w:type="pct"/>
            <w:vMerge/>
            <w:vAlign w:val="center"/>
          </w:tcPr>
          <w:p w:rsidR="001D2498" w:rsidRPr="00020649" w:rsidRDefault="001D2498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CB" w:rsidRPr="00020649" w:rsidTr="00883E18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F05CCB" w:rsidRPr="00883E18" w:rsidRDefault="00F05CCB" w:rsidP="0015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2. «Свойства растворов электролитов» (</w:t>
            </w:r>
            <w:r w:rsidR="00151A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51A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2498" w:rsidRPr="00020649" w:rsidTr="00BD28AD">
        <w:tc>
          <w:tcPr>
            <w:tcW w:w="230" w:type="pct"/>
            <w:vAlign w:val="center"/>
          </w:tcPr>
          <w:p w:rsidR="001D2498" w:rsidRDefault="001D2498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8" w:type="pct"/>
            <w:vAlign w:val="center"/>
          </w:tcPr>
          <w:p w:rsidR="001D2498" w:rsidRPr="00070B00" w:rsidRDefault="001D2498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070B00">
              <w:rPr>
                <w:rFonts w:ascii="Times New Roman" w:hAnsi="Times New Roman" w:cs="Times New Roman"/>
              </w:rPr>
              <w:t>Решение экспериментальных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B00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1D2498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1D2498" w:rsidRPr="00020649" w:rsidRDefault="00455426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24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1D2498" w:rsidRPr="00020649" w:rsidTr="00BD28AD">
        <w:tc>
          <w:tcPr>
            <w:tcW w:w="230" w:type="pct"/>
            <w:vAlign w:val="center"/>
          </w:tcPr>
          <w:p w:rsidR="001D2498" w:rsidRDefault="001D2498" w:rsidP="0052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8" w:type="pct"/>
            <w:vAlign w:val="center"/>
          </w:tcPr>
          <w:p w:rsidR="001D2498" w:rsidRPr="00070B00" w:rsidRDefault="001D2498" w:rsidP="00070B00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</w:rPr>
            </w:pPr>
            <w:r w:rsidRPr="00070B00">
              <w:rPr>
                <w:rFonts w:ascii="Times New Roman" w:hAnsi="Times New Roman" w:cs="Times New Roman"/>
              </w:rPr>
              <w:t>Решение экспериментальных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B00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337" w:type="pct"/>
            <w:vAlign w:val="center"/>
          </w:tcPr>
          <w:p w:rsidR="001D2498" w:rsidRPr="009A5BE5" w:rsidRDefault="001D2498" w:rsidP="00883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1D2498" w:rsidRDefault="001D2498" w:rsidP="00883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vAlign w:val="center"/>
          </w:tcPr>
          <w:p w:rsidR="001D2498" w:rsidRPr="009A5BE5" w:rsidRDefault="001D2498" w:rsidP="00246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vAlign w:val="center"/>
          </w:tcPr>
          <w:p w:rsidR="001D2498" w:rsidRPr="00020649" w:rsidRDefault="001D2498" w:rsidP="00BD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4C" w:rsidRDefault="002F4F4C" w:rsidP="00B23804">
      <w:pPr>
        <w:spacing w:after="0"/>
      </w:pPr>
    </w:p>
    <w:p w:rsidR="00117D1A" w:rsidRDefault="002F4F4C" w:rsidP="0011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117D1A" w:rsidRPr="00A80CC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tbl>
      <w:tblPr>
        <w:tblStyle w:val="a6"/>
        <w:tblW w:w="0" w:type="auto"/>
        <w:tblLook w:val="04A0"/>
      </w:tblPr>
      <w:tblGrid>
        <w:gridCol w:w="480"/>
        <w:gridCol w:w="1113"/>
        <w:gridCol w:w="5074"/>
        <w:gridCol w:w="2196"/>
        <w:gridCol w:w="2125"/>
      </w:tblGrid>
      <w:tr w:rsidR="00117D1A" w:rsidRPr="00A80CC9" w:rsidTr="00DC3612">
        <w:tc>
          <w:tcPr>
            <w:tcW w:w="480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5074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(причина) изменений</w:t>
            </w: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455426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vAlign w:val="center"/>
          </w:tcPr>
          <w:p w:rsidR="00117D1A" w:rsidRPr="00A80CC9" w:rsidRDefault="00E962C0" w:rsidP="004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5426">
              <w:rPr>
                <w:rFonts w:ascii="Times New Roman" w:hAnsi="Times New Roman" w:cs="Times New Roman"/>
              </w:rPr>
              <w:t>6.05.20</w:t>
            </w:r>
          </w:p>
        </w:tc>
        <w:tc>
          <w:tcPr>
            <w:tcW w:w="5074" w:type="dxa"/>
            <w:vAlign w:val="center"/>
          </w:tcPr>
          <w:p w:rsidR="00117D1A" w:rsidRPr="001D2498" w:rsidRDefault="001D2498" w:rsidP="00E962C0">
            <w:pPr>
              <w:pStyle w:val="ac"/>
              <w:numPr>
                <w:ilvl w:val="0"/>
                <w:numId w:val="14"/>
              </w:numPr>
              <w:rPr>
                <w:rFonts w:ascii="Times New Roman" w:eastAsia="SchoolBookCSanPin-Regular" w:hAnsi="Times New Roman" w:cs="Times New Roman"/>
              </w:rPr>
            </w:pPr>
            <w:r w:rsidRPr="00F05CCB">
              <w:rPr>
                <w:rFonts w:ascii="Times New Roman" w:eastAsia="NewtonSanPin" w:hAnsi="Times New Roman" w:cs="Times New Roman"/>
              </w:rPr>
              <w:t>Классификация химических реакций.</w:t>
            </w:r>
            <w:r>
              <w:rPr>
                <w:rFonts w:ascii="Times New Roman" w:eastAsia="NewtonSanPin" w:hAnsi="Times New Roman" w:cs="Times New Roman"/>
              </w:rPr>
              <w:t xml:space="preserve"> </w:t>
            </w:r>
            <w:r w:rsidRPr="00F05CCB">
              <w:rPr>
                <w:rFonts w:ascii="Times New Roman" w:eastAsia="NewtonSanPin" w:hAnsi="Times New Roman" w:cs="Times New Roman"/>
              </w:rPr>
              <w:t>Окислительно-</w:t>
            </w:r>
            <w:r>
              <w:rPr>
                <w:rFonts w:ascii="Times New Roman" w:eastAsia="NewtonSanPin" w:hAnsi="Times New Roman" w:cs="Times New Roman"/>
              </w:rPr>
              <w:t>восстановитель</w:t>
            </w:r>
            <w:r w:rsidRPr="00F05CCB">
              <w:rPr>
                <w:rFonts w:ascii="Times New Roman" w:eastAsia="NewtonSanPin" w:hAnsi="Times New Roman" w:cs="Times New Roman"/>
              </w:rPr>
              <w:t>ные реакции</w:t>
            </w:r>
          </w:p>
          <w:p w:rsidR="00E962C0" w:rsidRPr="00EA4CDD" w:rsidRDefault="001D2498" w:rsidP="001D2498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498">
              <w:rPr>
                <w:rFonts w:ascii="Times New Roman" w:eastAsia="NewtonSanPin" w:hAnsi="Times New Roman" w:cs="Times New Roman"/>
              </w:rPr>
              <w:t>Свойства изученных классов веще</w:t>
            </w:r>
            <w:proofErr w:type="gramStart"/>
            <w:r w:rsidRPr="001D2498">
              <w:rPr>
                <w:rFonts w:ascii="Times New Roman" w:eastAsia="NewtonSanPin" w:hAnsi="Times New Roman" w:cs="Times New Roman"/>
              </w:rPr>
              <w:t>ств в св</w:t>
            </w:r>
            <w:proofErr w:type="gramEnd"/>
            <w:r w:rsidRPr="001D2498">
              <w:rPr>
                <w:rFonts w:ascii="Times New Roman" w:eastAsia="NewtonSanPin" w:hAnsi="Times New Roman" w:cs="Times New Roman"/>
              </w:rPr>
              <w:t>ете окислительно-</w:t>
            </w:r>
            <w:r w:rsidRPr="00F05CCB">
              <w:rPr>
                <w:rFonts w:ascii="Times New Roman" w:eastAsia="NewtonSanPin" w:hAnsi="Times New Roman" w:cs="Times New Roman"/>
              </w:rPr>
              <w:t>восстановительных реакций</w:t>
            </w:r>
          </w:p>
        </w:tc>
        <w:tc>
          <w:tcPr>
            <w:tcW w:w="2196" w:type="dxa"/>
            <w:vAlign w:val="center"/>
          </w:tcPr>
          <w:p w:rsidR="00117D1A" w:rsidRPr="00A80CC9" w:rsidRDefault="001D2498" w:rsidP="001D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(67</w:t>
            </w:r>
            <w:r w:rsidR="00E962C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68</w:t>
            </w:r>
            <w:r w:rsidR="00E962C0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2125" w:type="dxa"/>
            <w:vAlign w:val="center"/>
          </w:tcPr>
          <w:p w:rsidR="00E962C0" w:rsidRPr="00E962C0" w:rsidRDefault="00E962C0" w:rsidP="00E962C0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E962C0" w:rsidRPr="00E962C0" w:rsidRDefault="00E962C0" w:rsidP="00E962C0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 w:rsidR="00455426">
              <w:rPr>
                <w:rFonts w:ascii="Times New Roman" w:eastAsia="Times New Roman" w:hAnsi="Times New Roman" w:cs="Times New Roman"/>
              </w:rPr>
              <w:t>9</w:t>
            </w:r>
          </w:p>
          <w:p w:rsidR="00117D1A" w:rsidRPr="00A80CC9" w:rsidRDefault="00E962C0" w:rsidP="00455426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5426">
              <w:rPr>
                <w:rFonts w:ascii="Times New Roman" w:eastAsia="Times New Roman" w:hAnsi="Times New Roman" w:cs="Times New Roman"/>
              </w:rPr>
              <w:t>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455426" w:rsidP="00DC3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455426" w:rsidP="0045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5074" w:type="dxa"/>
            <w:vAlign w:val="center"/>
          </w:tcPr>
          <w:p w:rsidR="00E962C0" w:rsidRPr="00343C63" w:rsidRDefault="001D2498" w:rsidP="00E962C0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</w:rPr>
            </w:pPr>
            <w:r w:rsidRPr="00070B00">
              <w:rPr>
                <w:rFonts w:ascii="Times New Roman" w:hAnsi="Times New Roman" w:cs="Times New Roman"/>
              </w:rPr>
              <w:t>Решение экспериментальных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B00">
              <w:rPr>
                <w:rFonts w:ascii="Times New Roman" w:hAnsi="Times New Roman" w:cs="Times New Roman"/>
              </w:rPr>
              <w:t>задач</w:t>
            </w:r>
          </w:p>
          <w:p w:rsidR="00117D1A" w:rsidRPr="00E962C0" w:rsidRDefault="001D2498" w:rsidP="00E962C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0B00">
              <w:rPr>
                <w:rFonts w:ascii="Times New Roman" w:hAnsi="Times New Roman" w:cs="Times New Roman"/>
              </w:rPr>
              <w:t>Решение экспериментальных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B00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196" w:type="dxa"/>
            <w:vAlign w:val="center"/>
          </w:tcPr>
          <w:p w:rsidR="00117D1A" w:rsidRPr="00A80CC9" w:rsidRDefault="00343C63" w:rsidP="001D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</w:t>
            </w:r>
            <w:r w:rsidR="001D2498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1D2498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2125" w:type="dxa"/>
            <w:vAlign w:val="center"/>
          </w:tcPr>
          <w:p w:rsidR="00343C63" w:rsidRPr="00E962C0" w:rsidRDefault="00343C63" w:rsidP="00343C6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343C63" w:rsidRPr="00E962C0" w:rsidRDefault="00343C63" w:rsidP="00343C6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 w:rsidR="00455426">
              <w:rPr>
                <w:rFonts w:ascii="Times New Roman" w:eastAsia="Times New Roman" w:hAnsi="Times New Roman" w:cs="Times New Roman"/>
              </w:rPr>
              <w:t>9</w:t>
            </w:r>
          </w:p>
          <w:p w:rsidR="00117D1A" w:rsidRPr="00A80CC9" w:rsidRDefault="00343C63" w:rsidP="00455426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0">
              <w:rPr>
                <w:rFonts w:ascii="Times New Roman" w:eastAsia="Times New Roman" w:hAnsi="Times New Roman" w:cs="Times New Roman"/>
              </w:rPr>
              <w:t>20</w:t>
            </w:r>
            <w:r w:rsidR="00455426">
              <w:rPr>
                <w:rFonts w:ascii="Times New Roman" w:eastAsia="Times New Roman" w:hAnsi="Times New Roman" w:cs="Times New Roman"/>
              </w:rPr>
              <w:t>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D1A" w:rsidRPr="00A80CC9" w:rsidTr="00DC3612">
        <w:tc>
          <w:tcPr>
            <w:tcW w:w="480" w:type="dxa"/>
            <w:vAlign w:val="center"/>
          </w:tcPr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  <w:p w:rsidR="00117D1A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:rsidR="00117D1A" w:rsidRPr="00EA4CDD" w:rsidRDefault="00117D1A" w:rsidP="00DC361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17D1A" w:rsidRPr="00A80CC9" w:rsidRDefault="00117D1A" w:rsidP="00DC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F4C" w:rsidRDefault="002F4F4C"/>
    <w:p w:rsidR="00241C98" w:rsidRDefault="00241C98">
      <w:r>
        <w:br w:type="page"/>
      </w:r>
    </w:p>
    <w:p w:rsidR="00241C98" w:rsidRPr="00B14B85" w:rsidRDefault="00241C98" w:rsidP="00241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241C98" w:rsidRDefault="00241C98" w:rsidP="00241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предмет_____________________________________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40"/>
        <w:gridCol w:w="6849"/>
        <w:gridCol w:w="1710"/>
        <w:gridCol w:w="1932"/>
      </w:tblGrid>
      <w:tr w:rsidR="00241C98" w:rsidRPr="00AB5E6B" w:rsidTr="00EC73A2">
        <w:trPr>
          <w:trHeight w:val="934"/>
        </w:trPr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6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10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Выраженность критерия</w:t>
            </w:r>
          </w:p>
          <w:p w:rsidR="00241C98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</w:p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нет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(-)</w:t>
            </w:r>
            <w:proofErr w:type="gramEnd"/>
          </w:p>
        </w:tc>
        <w:tc>
          <w:tcPr>
            <w:tcW w:w="88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Комментарий эксперта</w:t>
            </w:r>
          </w:p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241C98" w:rsidRPr="00AB5E6B" w:rsidTr="00EC73A2">
        <w:tc>
          <w:tcPr>
            <w:tcW w:w="5000" w:type="pct"/>
            <w:gridSpan w:val="4"/>
            <w:vAlign w:val="center"/>
          </w:tcPr>
          <w:p w:rsidR="00241C98" w:rsidRPr="00AB5E6B" w:rsidRDefault="00241C98" w:rsidP="00241C98">
            <w:pPr>
              <w:pStyle w:val="ac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 xml:space="preserve"> Полнота структурных компонентов рабочей программы</w:t>
            </w: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5000" w:type="pct"/>
            <w:gridSpan w:val="4"/>
            <w:vAlign w:val="center"/>
          </w:tcPr>
          <w:p w:rsidR="00241C98" w:rsidRPr="00AB5E6B" w:rsidRDefault="00241C98" w:rsidP="00241C98">
            <w:pPr>
              <w:pStyle w:val="ac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пояснительной записки рабочей программы</w:t>
            </w: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ФГОС НОО, ФГОС  ООО,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ФкГОС</w:t>
            </w:r>
            <w:proofErr w:type="spellEnd"/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учебный план НОО, ООО МБОУ «Гальбштадтская СОШ»;</w:t>
            </w:r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положение о рабочей программе в школе;</w:t>
            </w:r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примерная программа по учебному предмету;</w:t>
            </w:r>
          </w:p>
          <w:p w:rsidR="00241C98" w:rsidRPr="00AB5E6B" w:rsidRDefault="00241C98" w:rsidP="00241C98">
            <w:pPr>
              <w:pStyle w:val="ac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5000" w:type="pct"/>
            <w:gridSpan w:val="4"/>
            <w:vAlign w:val="center"/>
          </w:tcPr>
          <w:p w:rsidR="00241C98" w:rsidRPr="00AB5E6B" w:rsidRDefault="00241C98" w:rsidP="00241C98">
            <w:pPr>
              <w:pStyle w:val="ac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5000" w:type="pct"/>
            <w:gridSpan w:val="4"/>
            <w:vAlign w:val="center"/>
          </w:tcPr>
          <w:p w:rsidR="00241C98" w:rsidRPr="00AB5E6B" w:rsidRDefault="00241C98" w:rsidP="00241C98">
            <w:pPr>
              <w:pStyle w:val="ac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календарно-тематического планирования</w:t>
            </w: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AB5E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B5E6B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5000" w:type="pct"/>
            <w:gridSpan w:val="4"/>
            <w:vAlign w:val="center"/>
          </w:tcPr>
          <w:p w:rsidR="00241C98" w:rsidRPr="00AB5E6B" w:rsidRDefault="00241C98" w:rsidP="00241C98">
            <w:pPr>
              <w:pStyle w:val="ac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  <w:tr w:rsidR="00241C98" w:rsidRPr="00AB5E6B" w:rsidTr="00EC73A2">
        <w:tc>
          <w:tcPr>
            <w:tcW w:w="307" w:type="pct"/>
            <w:vAlign w:val="center"/>
          </w:tcPr>
          <w:p w:rsidR="00241C98" w:rsidRPr="00AB5E6B" w:rsidRDefault="00241C98" w:rsidP="00EC73A2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96" w:type="pct"/>
          </w:tcPr>
          <w:p w:rsidR="00241C98" w:rsidRPr="00AB5E6B" w:rsidRDefault="00241C98" w:rsidP="00EC73A2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10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41C98" w:rsidRPr="00AB5E6B" w:rsidRDefault="00241C98" w:rsidP="00EC73A2">
            <w:pPr>
              <w:rPr>
                <w:rFonts w:ascii="Times New Roman" w:hAnsi="Times New Roman" w:cs="Times New Roman"/>
              </w:rPr>
            </w:pPr>
          </w:p>
        </w:tc>
      </w:tr>
    </w:tbl>
    <w:p w:rsidR="00241C98" w:rsidRDefault="00241C98" w:rsidP="00241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98" w:rsidRDefault="00241C98" w:rsidP="00241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B23804" w:rsidRDefault="00241C98" w:rsidP="00241C9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B23804" w:rsidSect="009F05D7">
      <w:footerReference w:type="default" r:id="rId10"/>
      <w:pgSz w:w="11906" w:h="16838"/>
      <w:pgMar w:top="568" w:right="42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F9" w:rsidRDefault="00EC1EF9" w:rsidP="0059477D">
      <w:pPr>
        <w:spacing w:after="0" w:line="240" w:lineRule="auto"/>
      </w:pPr>
      <w:r>
        <w:separator/>
      </w:r>
    </w:p>
  </w:endnote>
  <w:endnote w:type="continuationSeparator" w:id="0">
    <w:p w:rsidR="00EC1EF9" w:rsidRDefault="00EC1EF9" w:rsidP="0059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547"/>
      <w:docPartObj>
        <w:docPartGallery w:val="Page Numbers (Bottom of Page)"/>
        <w:docPartUnique/>
      </w:docPartObj>
    </w:sdtPr>
    <w:sdtContent>
      <w:p w:rsidR="00F86580" w:rsidRDefault="00702528">
        <w:pPr>
          <w:pStyle w:val="aa"/>
          <w:jc w:val="right"/>
        </w:pPr>
        <w:fldSimple w:instr=" PAGE   \* MERGEFORMAT ">
          <w:r w:rsidR="00822453">
            <w:rPr>
              <w:noProof/>
            </w:rPr>
            <w:t>9</w:t>
          </w:r>
        </w:fldSimple>
      </w:p>
    </w:sdtContent>
  </w:sdt>
  <w:p w:rsidR="00F86580" w:rsidRDefault="00F865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F9" w:rsidRDefault="00EC1EF9" w:rsidP="0059477D">
      <w:pPr>
        <w:spacing w:after="0" w:line="240" w:lineRule="auto"/>
      </w:pPr>
      <w:r>
        <w:separator/>
      </w:r>
    </w:p>
  </w:footnote>
  <w:footnote w:type="continuationSeparator" w:id="0">
    <w:p w:rsidR="00EC1EF9" w:rsidRDefault="00EC1EF9" w:rsidP="0059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90326D"/>
    <w:multiLevelType w:val="hybridMultilevel"/>
    <w:tmpl w:val="7B1694DE"/>
    <w:lvl w:ilvl="0" w:tplc="903AA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B79B3"/>
    <w:multiLevelType w:val="multilevel"/>
    <w:tmpl w:val="DDA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972C5"/>
    <w:multiLevelType w:val="hybridMultilevel"/>
    <w:tmpl w:val="713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4001"/>
    <w:multiLevelType w:val="hybridMultilevel"/>
    <w:tmpl w:val="1C56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C3827"/>
    <w:multiLevelType w:val="hybridMultilevel"/>
    <w:tmpl w:val="F04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771F8"/>
    <w:multiLevelType w:val="hybridMultilevel"/>
    <w:tmpl w:val="720225A8"/>
    <w:lvl w:ilvl="0" w:tplc="84BED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543D"/>
    <w:multiLevelType w:val="hybridMultilevel"/>
    <w:tmpl w:val="46A2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FD479D"/>
    <w:multiLevelType w:val="hybridMultilevel"/>
    <w:tmpl w:val="13A4E35E"/>
    <w:lvl w:ilvl="0" w:tplc="6292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1399C"/>
    <w:multiLevelType w:val="hybridMultilevel"/>
    <w:tmpl w:val="922A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F7956"/>
    <w:multiLevelType w:val="hybridMultilevel"/>
    <w:tmpl w:val="6C44FEE6"/>
    <w:lvl w:ilvl="0" w:tplc="C92EA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718E9"/>
    <w:multiLevelType w:val="hybridMultilevel"/>
    <w:tmpl w:val="348652A2"/>
    <w:lvl w:ilvl="0" w:tplc="84BED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573C4"/>
    <w:multiLevelType w:val="multilevel"/>
    <w:tmpl w:val="DDA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A614B"/>
    <w:multiLevelType w:val="hybridMultilevel"/>
    <w:tmpl w:val="266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3DB"/>
    <w:multiLevelType w:val="hybridMultilevel"/>
    <w:tmpl w:val="F74E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A517A"/>
    <w:multiLevelType w:val="hybridMultilevel"/>
    <w:tmpl w:val="F5C63204"/>
    <w:lvl w:ilvl="0" w:tplc="6292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11AA8"/>
    <w:multiLevelType w:val="hybridMultilevel"/>
    <w:tmpl w:val="E47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F4813"/>
    <w:multiLevelType w:val="hybridMultilevel"/>
    <w:tmpl w:val="5EF8B652"/>
    <w:lvl w:ilvl="0" w:tplc="E958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1ECA"/>
    <w:multiLevelType w:val="hybridMultilevel"/>
    <w:tmpl w:val="57F27B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51D1CEE"/>
    <w:multiLevelType w:val="hybridMultilevel"/>
    <w:tmpl w:val="378E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B2584"/>
    <w:multiLevelType w:val="hybridMultilevel"/>
    <w:tmpl w:val="7A908A3C"/>
    <w:lvl w:ilvl="0" w:tplc="6292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8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2"/>
  </w:num>
  <w:num w:numId="11">
    <w:abstractNumId w:val="19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10"/>
  </w:num>
  <w:num w:numId="17">
    <w:abstractNumId w:val="21"/>
  </w:num>
  <w:num w:numId="18">
    <w:abstractNumId w:val="6"/>
  </w:num>
  <w:num w:numId="19">
    <w:abstractNumId w:val="24"/>
  </w:num>
  <w:num w:numId="20">
    <w:abstractNumId w:val="15"/>
  </w:num>
  <w:num w:numId="21">
    <w:abstractNumId w:val="4"/>
  </w:num>
  <w:num w:numId="22">
    <w:abstractNumId w:val="18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804"/>
    <w:rsid w:val="0003030F"/>
    <w:rsid w:val="00031CF9"/>
    <w:rsid w:val="00060BDB"/>
    <w:rsid w:val="00070B00"/>
    <w:rsid w:val="000836DA"/>
    <w:rsid w:val="000B1529"/>
    <w:rsid w:val="000C280B"/>
    <w:rsid w:val="000D061E"/>
    <w:rsid w:val="000E4FB5"/>
    <w:rsid w:val="001114E8"/>
    <w:rsid w:val="0011203C"/>
    <w:rsid w:val="00117D1A"/>
    <w:rsid w:val="00120314"/>
    <w:rsid w:val="00151A58"/>
    <w:rsid w:val="00185A4E"/>
    <w:rsid w:val="001971AC"/>
    <w:rsid w:val="001C7F11"/>
    <w:rsid w:val="001D2498"/>
    <w:rsid w:val="001D5C81"/>
    <w:rsid w:val="00210767"/>
    <w:rsid w:val="00213DD2"/>
    <w:rsid w:val="00241C98"/>
    <w:rsid w:val="00246A32"/>
    <w:rsid w:val="0027146E"/>
    <w:rsid w:val="00275301"/>
    <w:rsid w:val="002A2032"/>
    <w:rsid w:val="002B0655"/>
    <w:rsid w:val="002B11A7"/>
    <w:rsid w:val="002C4278"/>
    <w:rsid w:val="002D29D0"/>
    <w:rsid w:val="002D6DD1"/>
    <w:rsid w:val="002F4F4C"/>
    <w:rsid w:val="00331D44"/>
    <w:rsid w:val="00332D6B"/>
    <w:rsid w:val="00343C63"/>
    <w:rsid w:val="00384561"/>
    <w:rsid w:val="00396C45"/>
    <w:rsid w:val="003D6635"/>
    <w:rsid w:val="003F305F"/>
    <w:rsid w:val="00403C91"/>
    <w:rsid w:val="00435CD7"/>
    <w:rsid w:val="00436FB0"/>
    <w:rsid w:val="004518BF"/>
    <w:rsid w:val="00455426"/>
    <w:rsid w:val="004C3915"/>
    <w:rsid w:val="004D0BEC"/>
    <w:rsid w:val="00505E08"/>
    <w:rsid w:val="005231A3"/>
    <w:rsid w:val="00561A5B"/>
    <w:rsid w:val="005626B1"/>
    <w:rsid w:val="00564FBB"/>
    <w:rsid w:val="0059477D"/>
    <w:rsid w:val="005D4904"/>
    <w:rsid w:val="005E3868"/>
    <w:rsid w:val="00667DB6"/>
    <w:rsid w:val="00687DF5"/>
    <w:rsid w:val="006B6FD0"/>
    <w:rsid w:val="006D6D3E"/>
    <w:rsid w:val="006F18B7"/>
    <w:rsid w:val="00702528"/>
    <w:rsid w:val="007A13C4"/>
    <w:rsid w:val="007B7809"/>
    <w:rsid w:val="007C5714"/>
    <w:rsid w:val="007D1600"/>
    <w:rsid w:val="007F384C"/>
    <w:rsid w:val="00817F1F"/>
    <w:rsid w:val="00820434"/>
    <w:rsid w:val="00822453"/>
    <w:rsid w:val="008565CD"/>
    <w:rsid w:val="00883E18"/>
    <w:rsid w:val="00890D8F"/>
    <w:rsid w:val="008B4674"/>
    <w:rsid w:val="008B4CEC"/>
    <w:rsid w:val="008C71B4"/>
    <w:rsid w:val="008D54D9"/>
    <w:rsid w:val="008F1FBB"/>
    <w:rsid w:val="008F5D8E"/>
    <w:rsid w:val="009054F9"/>
    <w:rsid w:val="00917990"/>
    <w:rsid w:val="009210D4"/>
    <w:rsid w:val="00930761"/>
    <w:rsid w:val="00951CCB"/>
    <w:rsid w:val="00963FA2"/>
    <w:rsid w:val="0096703F"/>
    <w:rsid w:val="009A18B6"/>
    <w:rsid w:val="009A5BE5"/>
    <w:rsid w:val="009B22C4"/>
    <w:rsid w:val="009C3734"/>
    <w:rsid w:val="009F05D7"/>
    <w:rsid w:val="00A420DA"/>
    <w:rsid w:val="00A46E42"/>
    <w:rsid w:val="00A55E51"/>
    <w:rsid w:val="00A62916"/>
    <w:rsid w:val="00A71313"/>
    <w:rsid w:val="00A75528"/>
    <w:rsid w:val="00A962B2"/>
    <w:rsid w:val="00AD2FA6"/>
    <w:rsid w:val="00AE75D5"/>
    <w:rsid w:val="00AF43F1"/>
    <w:rsid w:val="00B13C48"/>
    <w:rsid w:val="00B23804"/>
    <w:rsid w:val="00B32C55"/>
    <w:rsid w:val="00B82F74"/>
    <w:rsid w:val="00B93AD4"/>
    <w:rsid w:val="00BB7C59"/>
    <w:rsid w:val="00BC6444"/>
    <w:rsid w:val="00BD28AD"/>
    <w:rsid w:val="00C12F97"/>
    <w:rsid w:val="00C26A18"/>
    <w:rsid w:val="00C34937"/>
    <w:rsid w:val="00C43484"/>
    <w:rsid w:val="00C51779"/>
    <w:rsid w:val="00C51D64"/>
    <w:rsid w:val="00C56161"/>
    <w:rsid w:val="00CA6850"/>
    <w:rsid w:val="00CB2BE6"/>
    <w:rsid w:val="00CC136E"/>
    <w:rsid w:val="00CE1501"/>
    <w:rsid w:val="00CF5801"/>
    <w:rsid w:val="00D050B2"/>
    <w:rsid w:val="00D509F6"/>
    <w:rsid w:val="00D85D45"/>
    <w:rsid w:val="00D92A82"/>
    <w:rsid w:val="00DC3612"/>
    <w:rsid w:val="00DF774E"/>
    <w:rsid w:val="00E053C1"/>
    <w:rsid w:val="00E80AA5"/>
    <w:rsid w:val="00E81D36"/>
    <w:rsid w:val="00E86814"/>
    <w:rsid w:val="00E95CD7"/>
    <w:rsid w:val="00E962C0"/>
    <w:rsid w:val="00EB334B"/>
    <w:rsid w:val="00EC1EF9"/>
    <w:rsid w:val="00EC73A2"/>
    <w:rsid w:val="00EF4BD5"/>
    <w:rsid w:val="00F05CCB"/>
    <w:rsid w:val="00F402AA"/>
    <w:rsid w:val="00F525D1"/>
    <w:rsid w:val="00F5600F"/>
    <w:rsid w:val="00F568E4"/>
    <w:rsid w:val="00F70F16"/>
    <w:rsid w:val="00F8281C"/>
    <w:rsid w:val="00F84996"/>
    <w:rsid w:val="00F86580"/>
    <w:rsid w:val="00FC5B85"/>
    <w:rsid w:val="00FD5FA3"/>
    <w:rsid w:val="00FE416A"/>
    <w:rsid w:val="00FF59C0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B"/>
  </w:style>
  <w:style w:type="paragraph" w:styleId="1">
    <w:name w:val="heading 1"/>
    <w:basedOn w:val="a"/>
    <w:next w:val="a0"/>
    <w:link w:val="10"/>
    <w:qFormat/>
    <w:rsid w:val="0011203C"/>
    <w:pPr>
      <w:keepNext/>
      <w:suppressAutoHyphens/>
      <w:spacing w:before="480" w:after="0"/>
      <w:ind w:left="720" w:hanging="360"/>
      <w:outlineLvl w:val="0"/>
    </w:pPr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23804"/>
    <w:pPr>
      <w:spacing w:after="0" w:line="240" w:lineRule="auto"/>
    </w:pPr>
  </w:style>
  <w:style w:type="paragraph" w:customStyle="1" w:styleId="11">
    <w:name w:val="обычный1"/>
    <w:basedOn w:val="a"/>
    <w:rsid w:val="00B23804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table" w:styleId="a6">
    <w:name w:val="Table Grid"/>
    <w:basedOn w:val="a2"/>
    <w:uiPriority w:val="59"/>
    <w:rsid w:val="00B2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4"/>
    <w:uiPriority w:val="1"/>
    <w:rsid w:val="00B93AD4"/>
  </w:style>
  <w:style w:type="paragraph" w:customStyle="1" w:styleId="a7">
    <w:name w:val="таблица"/>
    <w:basedOn w:val="a"/>
    <w:rsid w:val="00D050B2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8">
    <w:name w:val="header"/>
    <w:basedOn w:val="a"/>
    <w:link w:val="a9"/>
    <w:uiPriority w:val="99"/>
    <w:semiHidden/>
    <w:unhideWhenUsed/>
    <w:rsid w:val="005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9477D"/>
  </w:style>
  <w:style w:type="paragraph" w:styleId="aa">
    <w:name w:val="footer"/>
    <w:basedOn w:val="a"/>
    <w:link w:val="ab"/>
    <w:uiPriority w:val="99"/>
    <w:unhideWhenUsed/>
    <w:rsid w:val="0059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9477D"/>
  </w:style>
  <w:style w:type="paragraph" w:styleId="ac">
    <w:name w:val="List Paragraph"/>
    <w:basedOn w:val="a"/>
    <w:uiPriority w:val="34"/>
    <w:qFormat/>
    <w:rsid w:val="0059477D"/>
    <w:pPr>
      <w:ind w:left="720"/>
      <w:contextualSpacing/>
    </w:pPr>
  </w:style>
  <w:style w:type="paragraph" w:customStyle="1" w:styleId="ad">
    <w:name w:val="Содержимое таблицы"/>
    <w:basedOn w:val="a"/>
    <w:rsid w:val="0059477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59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1203C"/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4">
    <w:name w:val="Абзац списка4"/>
    <w:basedOn w:val="a"/>
    <w:rsid w:val="0011203C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0">
    <w:name w:val="Body Text"/>
    <w:basedOn w:val="a"/>
    <w:link w:val="ae"/>
    <w:uiPriority w:val="99"/>
    <w:semiHidden/>
    <w:unhideWhenUsed/>
    <w:rsid w:val="0011203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11203C"/>
  </w:style>
  <w:style w:type="paragraph" w:styleId="af">
    <w:name w:val="Balloon Text"/>
    <w:basedOn w:val="a"/>
    <w:link w:val="af0"/>
    <w:uiPriority w:val="99"/>
    <w:semiHidden/>
    <w:unhideWhenUsed/>
    <w:rsid w:val="001D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DA4E-C5E6-447C-B908-5641040A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13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8</cp:lastModifiedBy>
  <cp:revision>72</cp:revision>
  <cp:lastPrinted>2019-09-07T03:32:00Z</cp:lastPrinted>
  <dcterms:created xsi:type="dcterms:W3CDTF">2017-09-15T14:11:00Z</dcterms:created>
  <dcterms:modified xsi:type="dcterms:W3CDTF">2019-09-25T12:52:00Z</dcterms:modified>
</cp:coreProperties>
</file>